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c="http://schemas.openxmlformats.org/drawingml/2006/chart" xmlns:pic="http://schemas.openxmlformats.org/drawingml/2006/picture" xmlns:a14="http://schemas.microsoft.com/office/drawing/2010/main" mc:Ignorable="w14 w15 w16se w16cid w16 w16cex w16sdtdh wp14">
  <w:body>
    <w:p w:rsidR="5CE14BB1" w:rsidP="65FEF089" w:rsidRDefault="5CE14BB1" w14:paraId="3D9007AA" w14:textId="18A394BE">
      <w:pPr>
        <w:pStyle w:val="Normal"/>
        <w:rPr>
          <w:rFonts w:ascii="Arial" w:hAnsi="Arial" w:eastAsia="Arial" w:cs="Arial"/>
          <w:b w:val="1"/>
          <w:bCs w:val="1"/>
          <w:color w:val="000000" w:themeColor="text1" w:themeTint="FF" w:themeShade="FF"/>
          <w:sz w:val="36"/>
          <w:szCs w:val="36"/>
        </w:rPr>
      </w:pPr>
      <w:r w:rsidRPr="65FEF089" w:rsidR="0076292F">
        <w:rPr>
          <w:rFonts w:ascii="Arial" w:hAnsi="Arial" w:eastAsia="Arial" w:cs="Arial"/>
          <w:b w:val="1"/>
          <w:bCs w:val="1"/>
          <w:color w:val="000000" w:themeColor="text1" w:themeTint="FF" w:themeShade="FF"/>
          <w:sz w:val="36"/>
          <w:szCs w:val="36"/>
        </w:rPr>
        <w:t xml:space="preserve">My </w:t>
      </w:r>
      <w:r w:rsidRPr="65FEF089" w:rsidR="008048E0">
        <w:rPr>
          <w:rFonts w:ascii="Arial" w:hAnsi="Arial" w:eastAsia="Arial" w:cs="Arial"/>
          <w:b w:val="1"/>
          <w:bCs w:val="1"/>
          <w:color w:val="000000" w:themeColor="text1" w:themeTint="FF" w:themeShade="FF"/>
          <w:sz w:val="36"/>
          <w:szCs w:val="36"/>
        </w:rPr>
        <w:t>Annual</w:t>
      </w:r>
      <w:r w:rsidRPr="65FEF089" w:rsidR="0076292F">
        <w:rPr>
          <w:rFonts w:ascii="Arial" w:hAnsi="Arial" w:eastAsia="Arial" w:cs="Arial"/>
          <w:b w:val="1"/>
          <w:bCs w:val="1"/>
          <w:color w:val="000000" w:themeColor="text1" w:themeTint="FF" w:themeShade="FF"/>
          <w:sz w:val="36"/>
          <w:szCs w:val="36"/>
        </w:rPr>
        <w:t xml:space="preserve"> Review</w:t>
      </w:r>
    </w:p>
    <w:p w:rsidR="65FEF089" w:rsidP="65FEF089" w:rsidRDefault="65FEF089" w14:paraId="1F8A3CBC" w14:textId="3E722885">
      <w:pPr>
        <w:rPr>
          <w:rFonts w:ascii="Arial" w:hAnsi="Arial" w:eastAsia="Arial" w:cs="Arial"/>
        </w:rPr>
      </w:pPr>
    </w:p>
    <w:p w:rsidRPr="00E70FE5" w:rsidR="003F5976" w:rsidP="65FEF089" w:rsidRDefault="003F5976" w14:paraId="6BF0CF15" w14:textId="42484F99">
      <w:pPr>
        <w:rPr>
          <w:rFonts w:ascii="Arial" w:hAnsi="Arial" w:eastAsia="Arial" w:cs="Arial"/>
        </w:rPr>
      </w:pPr>
      <w:r w:rsidRPr="65FEF089" w:rsidR="003F5976">
        <w:rPr>
          <w:rFonts w:ascii="Arial" w:hAnsi="Arial" w:eastAsia="Arial" w:cs="Arial"/>
        </w:rPr>
        <w:t>Dear Mr X</w:t>
      </w:r>
    </w:p>
    <w:p w:rsidRPr="00E70FE5" w:rsidR="003F5976" w:rsidP="65FEF089" w:rsidRDefault="003F5976" w14:paraId="7FFC193A" w14:textId="4B607A1C">
      <w:pPr>
        <w:rPr>
          <w:rFonts w:ascii="Arial" w:hAnsi="Arial" w:eastAsia="Arial" w:cs="Arial"/>
        </w:rPr>
      </w:pPr>
      <w:r w:rsidRPr="65FEF089" w:rsidR="0D1C13C5">
        <w:rPr>
          <w:rFonts w:ascii="Arial" w:hAnsi="Arial" w:eastAsia="Arial" w:cs="Arial"/>
        </w:rPr>
        <w:t>You are soon about to see a he</w:t>
      </w:r>
      <w:r w:rsidRPr="65FEF089" w:rsidR="0D1C13C5">
        <w:rPr>
          <w:rFonts w:ascii="Arial" w:hAnsi="Arial" w:eastAsia="Arial" w:cs="Arial"/>
        </w:rPr>
        <w:t>a</w:t>
      </w:r>
      <w:r w:rsidRPr="65FEF089" w:rsidR="0D1C13C5">
        <w:rPr>
          <w:rFonts w:ascii="Arial" w:hAnsi="Arial" w:eastAsia="Arial" w:cs="Arial"/>
        </w:rPr>
        <w:t>l</w:t>
      </w:r>
      <w:r w:rsidRPr="65FEF089" w:rsidR="0D1C13C5">
        <w:rPr>
          <w:rFonts w:ascii="Arial" w:hAnsi="Arial" w:eastAsia="Arial" w:cs="Arial"/>
        </w:rPr>
        <w:t>t</w:t>
      </w:r>
      <w:r w:rsidRPr="65FEF089" w:rsidR="0D1C13C5">
        <w:rPr>
          <w:rFonts w:ascii="Arial" w:hAnsi="Arial" w:eastAsia="Arial" w:cs="Arial"/>
        </w:rPr>
        <w:t>h</w:t>
      </w:r>
      <w:r w:rsidRPr="65FEF089" w:rsidR="0D1C13C5">
        <w:rPr>
          <w:rFonts w:ascii="Arial" w:hAnsi="Arial" w:eastAsia="Arial" w:cs="Arial"/>
        </w:rPr>
        <w:t>c</w:t>
      </w:r>
      <w:r w:rsidRPr="65FEF089" w:rsidR="0D1C13C5">
        <w:rPr>
          <w:rFonts w:ascii="Arial" w:hAnsi="Arial" w:eastAsia="Arial" w:cs="Arial"/>
        </w:rPr>
        <w:t>a</w:t>
      </w:r>
      <w:r w:rsidRPr="65FEF089" w:rsidR="0D1C13C5">
        <w:rPr>
          <w:rFonts w:ascii="Arial" w:hAnsi="Arial" w:eastAsia="Arial" w:cs="Arial"/>
        </w:rPr>
        <w:t>r</w:t>
      </w:r>
      <w:r w:rsidRPr="65FEF089" w:rsidR="0D1C13C5">
        <w:rPr>
          <w:rFonts w:ascii="Arial" w:hAnsi="Arial" w:eastAsia="Arial" w:cs="Arial"/>
        </w:rPr>
        <w:t>e</w:t>
      </w:r>
      <w:r w:rsidRPr="65FEF089" w:rsidR="0D1C13C5">
        <w:rPr>
          <w:rFonts w:ascii="Arial" w:hAnsi="Arial" w:eastAsia="Arial" w:cs="Arial"/>
        </w:rPr>
        <w:t xml:space="preserve"> </w:t>
      </w:r>
      <w:r w:rsidRPr="65FEF089" w:rsidR="0D1C13C5">
        <w:rPr>
          <w:rFonts w:ascii="Arial" w:hAnsi="Arial" w:eastAsia="Arial" w:cs="Arial"/>
        </w:rPr>
        <w:t>p</w:t>
      </w:r>
      <w:r w:rsidRPr="65FEF089" w:rsidR="0D1C13C5">
        <w:rPr>
          <w:rFonts w:ascii="Arial" w:hAnsi="Arial" w:eastAsia="Arial" w:cs="Arial"/>
        </w:rPr>
        <w:t>r</w:t>
      </w:r>
      <w:r w:rsidRPr="65FEF089" w:rsidR="0D1C13C5">
        <w:rPr>
          <w:rFonts w:ascii="Arial" w:hAnsi="Arial" w:eastAsia="Arial" w:cs="Arial"/>
        </w:rPr>
        <w:t>o</w:t>
      </w:r>
      <w:r w:rsidRPr="65FEF089" w:rsidR="0D1C13C5">
        <w:rPr>
          <w:rFonts w:ascii="Arial" w:hAnsi="Arial" w:eastAsia="Arial" w:cs="Arial"/>
        </w:rPr>
        <w:t>f</w:t>
      </w:r>
      <w:r w:rsidRPr="65FEF089" w:rsidR="0D1C13C5">
        <w:rPr>
          <w:rFonts w:ascii="Arial" w:hAnsi="Arial" w:eastAsia="Arial" w:cs="Arial"/>
        </w:rPr>
        <w:t>e</w:t>
      </w:r>
      <w:r w:rsidRPr="65FEF089" w:rsidR="0D1C13C5">
        <w:rPr>
          <w:rFonts w:ascii="Arial" w:hAnsi="Arial" w:eastAsia="Arial" w:cs="Arial"/>
        </w:rPr>
        <w:t>s</w:t>
      </w:r>
      <w:r w:rsidRPr="65FEF089" w:rsidR="0D1C13C5">
        <w:rPr>
          <w:rFonts w:ascii="Arial" w:hAnsi="Arial" w:eastAsia="Arial" w:cs="Arial"/>
        </w:rPr>
        <w:t>s</w:t>
      </w:r>
      <w:r w:rsidRPr="65FEF089" w:rsidR="0D1C13C5">
        <w:rPr>
          <w:rFonts w:ascii="Arial" w:hAnsi="Arial" w:eastAsia="Arial" w:cs="Arial"/>
        </w:rPr>
        <w:t>i</w:t>
      </w:r>
      <w:r w:rsidRPr="65FEF089" w:rsidR="0D1C13C5">
        <w:rPr>
          <w:rFonts w:ascii="Arial" w:hAnsi="Arial" w:eastAsia="Arial" w:cs="Arial"/>
        </w:rPr>
        <w:t>o</w:t>
      </w:r>
      <w:r w:rsidRPr="65FEF089" w:rsidR="0D1C13C5">
        <w:rPr>
          <w:rFonts w:ascii="Arial" w:hAnsi="Arial" w:eastAsia="Arial" w:cs="Arial"/>
        </w:rPr>
        <w:t>n</w:t>
      </w:r>
      <w:r w:rsidRPr="65FEF089" w:rsidR="0D1C13C5">
        <w:rPr>
          <w:rFonts w:ascii="Arial" w:hAnsi="Arial" w:eastAsia="Arial" w:cs="Arial"/>
        </w:rPr>
        <w:t>a</w:t>
      </w:r>
      <w:r w:rsidRPr="65FEF089" w:rsidR="0D1C13C5">
        <w:rPr>
          <w:rFonts w:ascii="Arial" w:hAnsi="Arial" w:eastAsia="Arial" w:cs="Arial"/>
        </w:rPr>
        <w:t>l</w:t>
      </w:r>
      <w:r w:rsidRPr="65FEF089" w:rsidR="0D1C13C5">
        <w:rPr>
          <w:rFonts w:ascii="Arial" w:hAnsi="Arial" w:eastAsia="Arial" w:cs="Arial"/>
        </w:rPr>
        <w:t xml:space="preserve"> </w:t>
      </w:r>
      <w:r w:rsidRPr="65FEF089" w:rsidR="0D1C13C5">
        <w:rPr>
          <w:rFonts w:ascii="Arial" w:hAnsi="Arial" w:eastAsia="Arial" w:cs="Arial"/>
        </w:rPr>
        <w:t>f</w:t>
      </w:r>
      <w:r w:rsidRPr="65FEF089" w:rsidR="0D1C13C5">
        <w:rPr>
          <w:rFonts w:ascii="Arial" w:hAnsi="Arial" w:eastAsia="Arial" w:cs="Arial"/>
        </w:rPr>
        <w:t>o</w:t>
      </w:r>
      <w:r w:rsidRPr="65FEF089" w:rsidR="0D1C13C5">
        <w:rPr>
          <w:rFonts w:ascii="Arial" w:hAnsi="Arial" w:eastAsia="Arial" w:cs="Arial"/>
        </w:rPr>
        <w:t>r</w:t>
      </w:r>
      <w:r w:rsidRPr="65FEF089" w:rsidR="0D1C13C5">
        <w:rPr>
          <w:rFonts w:ascii="Arial" w:hAnsi="Arial" w:eastAsia="Arial" w:cs="Arial"/>
        </w:rPr>
        <w:t xml:space="preserve"> </w:t>
      </w:r>
      <w:r w:rsidRPr="65FEF089" w:rsidR="0D1C13C5">
        <w:rPr>
          <w:rFonts w:ascii="Arial" w:hAnsi="Arial" w:eastAsia="Arial" w:cs="Arial"/>
        </w:rPr>
        <w:t>y</w:t>
      </w:r>
      <w:r w:rsidRPr="65FEF089" w:rsidR="0D1C13C5">
        <w:rPr>
          <w:rFonts w:ascii="Arial" w:hAnsi="Arial" w:eastAsia="Arial" w:cs="Arial"/>
        </w:rPr>
        <w:t>o</w:t>
      </w:r>
      <w:r w:rsidRPr="65FEF089" w:rsidR="0D1C13C5">
        <w:rPr>
          <w:rFonts w:ascii="Arial" w:hAnsi="Arial" w:eastAsia="Arial" w:cs="Arial"/>
        </w:rPr>
        <w:t>u</w:t>
      </w:r>
      <w:r w:rsidRPr="65FEF089" w:rsidR="0D1C13C5">
        <w:rPr>
          <w:rFonts w:ascii="Arial" w:hAnsi="Arial" w:eastAsia="Arial" w:cs="Arial"/>
        </w:rPr>
        <w:t>r</w:t>
      </w:r>
      <w:r w:rsidRPr="65FEF089" w:rsidR="0D1C13C5">
        <w:rPr>
          <w:rFonts w:ascii="Arial" w:hAnsi="Arial" w:eastAsia="Arial" w:cs="Arial"/>
        </w:rPr>
        <w:t xml:space="preserve"> </w:t>
      </w:r>
      <w:r w:rsidRPr="65FEF089" w:rsidR="62710DE0">
        <w:rPr>
          <w:rFonts w:ascii="Arial" w:hAnsi="Arial" w:eastAsia="Arial" w:cs="Arial"/>
        </w:rPr>
        <w:t xml:space="preserve">long-term conditions review appointment. </w:t>
      </w:r>
      <w:r w:rsidRPr="65FEF089" w:rsidR="03B4066B">
        <w:rPr>
          <w:rFonts w:ascii="Arial" w:hAnsi="Arial" w:eastAsia="Arial" w:cs="Arial"/>
        </w:rPr>
        <w:t xml:space="preserve">In preparation for this </w:t>
      </w:r>
      <w:r w:rsidRPr="65FEF089" w:rsidR="003F5976">
        <w:rPr>
          <w:rFonts w:ascii="Arial" w:hAnsi="Arial" w:eastAsia="Arial" w:cs="Arial"/>
        </w:rPr>
        <w:t xml:space="preserve">please </w:t>
      </w:r>
      <w:r w:rsidRPr="65FEF089" w:rsidR="000B553F">
        <w:rPr>
          <w:rFonts w:ascii="Arial" w:hAnsi="Arial" w:eastAsia="Arial" w:cs="Arial"/>
        </w:rPr>
        <w:t xml:space="preserve">take the opportunity to </w:t>
      </w:r>
      <w:r w:rsidRPr="65FEF089" w:rsidR="003F5976">
        <w:rPr>
          <w:rFonts w:ascii="Arial" w:hAnsi="Arial" w:eastAsia="Arial" w:cs="Arial"/>
        </w:rPr>
        <w:t>have a think about what is important to you at this time</w:t>
      </w:r>
      <w:r w:rsidRPr="65FEF089" w:rsidR="000B553F">
        <w:rPr>
          <w:rFonts w:ascii="Arial" w:hAnsi="Arial" w:eastAsia="Arial" w:cs="Arial"/>
        </w:rPr>
        <w:t xml:space="preserve"> and how you could be supported to live well.</w:t>
      </w:r>
    </w:p>
    <w:p w:rsidR="4FDBD92B" w:rsidP="65FEF089" w:rsidRDefault="4FDBD92B" w14:paraId="6FA0DC99" w14:textId="4379234A">
      <w:pPr>
        <w:rPr>
          <w:rFonts w:ascii="Arial" w:hAnsi="Arial" w:eastAsia="Arial" w:cs="Arial"/>
        </w:rPr>
      </w:pPr>
      <w:r w:rsidRPr="65FEF089" w:rsidR="00FC2F25">
        <w:rPr>
          <w:rFonts w:ascii="Arial" w:hAnsi="Arial" w:eastAsia="Arial" w:cs="Arial"/>
        </w:rPr>
        <w:t xml:space="preserve">These </w:t>
      </w:r>
      <w:r w:rsidRPr="65FEF089" w:rsidR="003F5976">
        <w:rPr>
          <w:rFonts w:ascii="Arial" w:hAnsi="Arial" w:eastAsia="Arial" w:cs="Arial"/>
        </w:rPr>
        <w:t>are the results from your recent blood tests along with some explanations</w:t>
      </w:r>
      <w:r w:rsidRPr="65FEF089" w:rsidR="000B553F">
        <w:rPr>
          <w:rFonts w:ascii="Arial" w:hAnsi="Arial" w:eastAsia="Arial" w:cs="Arial"/>
        </w:rPr>
        <w:t>. There are also some questions to help guide a discussion when you see us</w:t>
      </w:r>
      <w:r w:rsidRPr="65FEF089" w:rsidR="380C31F7">
        <w:rPr>
          <w:rFonts w:ascii="Arial" w:hAnsi="Arial" w:eastAsia="Arial" w:cs="Arial"/>
        </w:rPr>
        <w:t>.</w:t>
      </w:r>
    </w:p>
    <w:p w:rsidR="4FDBD92B" w:rsidP="65FEF089" w:rsidRDefault="4FDBD92B" w14:paraId="2652589B" w14:textId="59716CA8">
      <w:pPr>
        <w:rPr>
          <w:rFonts w:ascii="Arial" w:hAnsi="Arial" w:eastAsia="Arial" w:cs="Arial"/>
        </w:rPr>
      </w:pPr>
      <w:r w:rsidRPr="65FEF089" w:rsidR="380C31F7">
        <w:rPr>
          <w:rFonts w:ascii="Arial" w:hAnsi="Arial" w:eastAsia="Arial" w:cs="Arial"/>
        </w:rPr>
        <w:t>P</w:t>
      </w:r>
      <w:r w:rsidRPr="65FEF089" w:rsidR="000B553F">
        <w:rPr>
          <w:rFonts w:ascii="Arial" w:hAnsi="Arial" w:eastAsia="Arial" w:cs="Arial"/>
        </w:rPr>
        <w:t>lease feel free to note down any thoughts and bring this paperwork to your appointment so we can create an action plan</w:t>
      </w:r>
      <w:r w:rsidRPr="65FEF089" w:rsidR="68A90F99">
        <w:rPr>
          <w:rFonts w:ascii="Arial" w:hAnsi="Arial" w:eastAsia="Arial" w:cs="Arial"/>
        </w:rPr>
        <w:t xml:space="preserve"> together.</w:t>
      </w:r>
    </w:p>
    <w:p w:rsidR="65FEF089" w:rsidP="65FEF089" w:rsidRDefault="65FEF089" w14:paraId="4966273D" w14:textId="457718DB">
      <w:pPr>
        <w:pStyle w:val="Normal"/>
        <w:rPr>
          <w:rFonts w:ascii="Arial" w:hAnsi="Arial" w:eastAsia="Arial" w:cs="Arial"/>
        </w:rPr>
      </w:pPr>
    </w:p>
    <w:p w:rsidR="07466AE9" w:rsidP="65FEF089" w:rsidRDefault="07466AE9" w14:paraId="56874923" w14:textId="238BD4D7">
      <w:pPr>
        <w:rPr>
          <w:rFonts w:ascii="Arial" w:hAnsi="Arial" w:eastAsia="Arial" w:cs="Arial"/>
          <w:b w:val="1"/>
          <w:bCs w:val="1"/>
        </w:rPr>
      </w:pPr>
      <w:r w:rsidRPr="65FEF089" w:rsidR="07466AE9">
        <w:rPr>
          <w:rFonts w:ascii="Arial" w:hAnsi="Arial" w:eastAsia="Arial" w:cs="Arial"/>
          <w:b w:val="1"/>
          <w:bCs w:val="1"/>
        </w:rPr>
        <w:t xml:space="preserve">What </w:t>
      </w:r>
      <w:r w:rsidRPr="65FEF089" w:rsidR="3F864AC2">
        <w:rPr>
          <w:rFonts w:ascii="Arial" w:hAnsi="Arial" w:eastAsia="Arial" w:cs="Arial"/>
          <w:b w:val="1"/>
          <w:bCs w:val="1"/>
        </w:rPr>
        <w:t>matters most to me</w:t>
      </w:r>
      <w:r w:rsidRPr="65FEF089" w:rsidR="07466AE9">
        <w:rPr>
          <w:rFonts w:ascii="Arial" w:hAnsi="Arial" w:eastAsia="Arial" w:cs="Arial"/>
          <w:b w:val="1"/>
          <w:bCs w:val="1"/>
        </w:rPr>
        <w:t xml:space="preserve"> </w:t>
      </w:r>
      <w:r w:rsidRPr="65FEF089" w:rsidR="3933A164">
        <w:rPr>
          <w:rFonts w:ascii="Arial" w:hAnsi="Arial" w:eastAsia="Arial" w:cs="Arial"/>
          <w:b w:val="1"/>
          <w:bCs w:val="1"/>
        </w:rPr>
        <w:t>currently</w:t>
      </w:r>
    </w:p>
    <w:p w:rsidRPr="00E70FE5" w:rsidR="000B553F" w:rsidP="65FEF089" w:rsidRDefault="004F6B51" w14:paraId="0788BE3E" w14:textId="2B590BE8">
      <w:pPr>
        <w:rPr>
          <w:rFonts w:ascii="Arial" w:hAnsi="Arial" w:eastAsia="Arial" w:cs="Arial"/>
          <w:b w:val="1"/>
          <w:bCs w:val="1"/>
        </w:rPr>
      </w:pPr>
      <w:r w:rsidRPr="00E70F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2C2398" wp14:editId="2E91D304">
                <wp:simplePos x="0" y="0"/>
                <wp:positionH relativeFrom="column">
                  <wp:posOffset>6350</wp:posOffset>
                </wp:positionH>
                <wp:positionV relativeFrom="paragraph">
                  <wp:posOffset>631190</wp:posOffset>
                </wp:positionV>
                <wp:extent cx="5834380" cy="1675130"/>
                <wp:effectExtent l="6350" t="10795" r="762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67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B05" w:rsidP="001D4B05" w:rsidRDefault="001D4B05" w14:paraId="0E8AF790" w14:textId="24F310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FF1F43B">
              <v:shapetype id="_x0000_t202" coordsize="21600,21600" o:spt="202" path="m,l,21600r21600,l21600,xe" w14:anchorId="602C2398">
                <v:stroke joinstyle="miter"/>
                <v:path gradientshapeok="t" o:connecttype="rect"/>
              </v:shapetype>
              <v:shape id="Text Box 2" style="position:absolute;margin-left:.5pt;margin-top:49.7pt;width:459.4pt;height:131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">
                <v:textbox>
                  <w:txbxContent>
                    <w:p w:rsidR="001D4B05" w:rsidP="001D4B05" w:rsidRDefault="001D4B05" w14:paraId="672A6659" w14:textId="24F3104E"/>
                  </w:txbxContent>
                </v:textbox>
                <w10:wrap type="square"/>
              </v:shape>
            </w:pict>
          </mc:Fallback>
        </mc:AlternateContent>
      </w:r>
    </w:p>
    <w:p w:rsidR="65FEF089" w:rsidP="65FEF089" w:rsidRDefault="65FEF089" w14:paraId="3439894F" w14:textId="3A25D6BA">
      <w:pPr>
        <w:rPr>
          <w:rFonts w:ascii="Arial" w:hAnsi="Arial" w:eastAsia="Arial" w:cs="Arial"/>
          <w:b w:val="1"/>
          <w:bCs w:val="1"/>
        </w:rPr>
      </w:pPr>
    </w:p>
    <w:p w:rsidRPr="00E70FE5" w:rsidR="000B553F" w:rsidP="65FEF089" w:rsidRDefault="000B553F" w14:paraId="5298E77A" w14:textId="0332509E">
      <w:pPr>
        <w:pStyle w:val="Normal"/>
        <w:rPr>
          <w:rFonts w:ascii="Arial" w:hAnsi="Arial" w:eastAsia="Arial" w:cs="Arial"/>
          <w:b w:val="1"/>
          <w:bCs w:val="1"/>
        </w:rPr>
      </w:pPr>
      <w:r w:rsidRPr="65FEF089" w:rsidR="16376212">
        <w:rPr>
          <w:rFonts w:ascii="Arial" w:hAnsi="Arial" w:eastAsia="Arial" w:cs="Arial"/>
          <w:b w:val="1"/>
          <w:bCs w:val="1"/>
        </w:rPr>
        <w:t>Below are some examples of things people want to talk about. Please tick any that are important to you</w:t>
      </w:r>
    </w:p>
    <w:p w:rsidRPr="00E70FE5" w:rsidR="000B553F" w:rsidP="65FEF089" w:rsidRDefault="004F6B51" w14:paraId="2D56A96B" w14:textId="554D4249">
      <w:pPr>
        <w:rPr>
          <w:rFonts w:ascii="Arial" w:hAnsi="Arial" w:eastAsia="Arial" w:cs="Arial"/>
          <w:b w:val="1"/>
          <w:bCs w:val="1"/>
        </w:rPr>
      </w:pPr>
      <w:r w:rsidRPr="00E70FE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4AA5AB" wp14:editId="1B864768">
                <wp:simplePos x="0" y="0"/>
                <wp:positionH relativeFrom="margin">
                  <wp:align>left</wp:align>
                </wp:positionH>
                <wp:positionV relativeFrom="paragraph">
                  <wp:posOffset>617855</wp:posOffset>
                </wp:positionV>
                <wp:extent cx="5756910" cy="2091055"/>
                <wp:effectExtent l="0" t="0" r="15240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910" cy="2091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B05" w:rsidRDefault="001D4B05" w14:paraId="2D8A6994" w14:textId="1A9AD896">
                            <w:r>
                              <w:t>My current care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>Mobility</w:t>
                            </w:r>
                            <w:r w:rsidR="004F6B51">
                              <w:tab/>
                            </w:r>
                            <w:r w:rsidR="004F6B51">
                              <w:tab/>
                            </w:r>
                            <w:r w:rsidR="004F6B51">
                              <w:tab/>
                            </w:r>
                            <w:r w:rsidR="004F6B51">
                              <w:t>Caring for family</w:t>
                            </w:r>
                          </w:p>
                          <w:p w:rsidR="004F6B51" w:rsidRDefault="001D4B05" w14:paraId="691A8C6F" w14:textId="3299E75A">
                            <w:r>
                              <w:t>Medications</w:t>
                            </w:r>
                            <w:r>
                              <w:tab/>
                            </w:r>
                            <w:r w:rsidR="00862DB8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>Pain</w:t>
                            </w:r>
                            <w:r w:rsidR="004F6B51">
                              <w:tab/>
                            </w:r>
                            <w:r w:rsidR="004F6B51">
                              <w:tab/>
                            </w:r>
                            <w:r w:rsidR="004F6B51">
                              <w:tab/>
                            </w:r>
                            <w:r w:rsidR="004F6B51">
                              <w:tab/>
                            </w:r>
                            <w:r w:rsidR="004F6B51">
                              <w:t>Memory</w:t>
                            </w:r>
                          </w:p>
                          <w:p w:rsidR="004F6B51" w:rsidRDefault="001D4B05" w14:paraId="0E5B9A2B" w14:textId="7A37C547">
                            <w:r>
                              <w:t>My future health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>Smoking</w:t>
                            </w:r>
                            <w:r w:rsidR="004F6B51">
                              <w:tab/>
                            </w:r>
                            <w:r w:rsidR="004F6B51">
                              <w:tab/>
                            </w:r>
                            <w:r w:rsidR="004F6B51">
                              <w:tab/>
                            </w:r>
                            <w:r w:rsidR="004F6B51">
                              <w:t>Loneliness</w:t>
                            </w:r>
                          </w:p>
                          <w:p w:rsidR="001D4B05" w:rsidRDefault="001D4B05" w14:paraId="01BC4268" w14:textId="0F2F5B16">
                            <w:r>
                              <w:t>My weight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F6B51">
                              <w:tab/>
                            </w:r>
                            <w:r w:rsidR="004F6B51">
                              <w:tab/>
                            </w:r>
                            <w:r w:rsidR="004F6B51">
                              <w:t>Alcohol intake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F6B51">
                              <w:tab/>
                            </w:r>
                            <w:r w:rsidR="004F6B51">
                              <w:t>Mood</w:t>
                            </w:r>
                            <w:r w:rsidR="00571C7F">
                              <w:t>/feeling low</w:t>
                            </w:r>
                          </w:p>
                          <w:p w:rsidR="001D4B05" w:rsidRDefault="001D4B05" w14:paraId="68AA3AB6" w14:textId="3DCC5305">
                            <w:r>
                              <w:t>My sight</w:t>
                            </w:r>
                            <w:r w:rsidR="004F6B51">
                              <w:tab/>
                            </w:r>
                            <w:r w:rsidR="004F6B51">
                              <w:tab/>
                            </w:r>
                            <w:r w:rsidR="004F6B51">
                              <w:tab/>
                            </w:r>
                            <w:r w:rsidR="004F6B51">
                              <w:tab/>
                            </w:r>
                            <w:r w:rsidR="0049478C">
                              <w:t>Housing</w:t>
                            </w:r>
                            <w:r w:rsidR="0049478C">
                              <w:tab/>
                            </w:r>
                            <w:r w:rsidR="0049478C">
                              <w:tab/>
                            </w:r>
                            <w:r w:rsidR="0049478C">
                              <w:tab/>
                            </w:r>
                            <w:r w:rsidR="0049478C">
                              <w:t>Independence</w:t>
                            </w:r>
                          </w:p>
                          <w:p w:rsidR="001D4B05" w:rsidRDefault="001D4B05" w14:paraId="074EE220" w14:textId="6EE28CC4">
                            <w:r>
                              <w:t>My hearing</w:t>
                            </w:r>
                            <w:r w:rsidR="004F6B51">
                              <w:tab/>
                            </w:r>
                            <w:r w:rsidR="004F6B51">
                              <w:tab/>
                            </w:r>
                            <w:r w:rsidR="004F6B51">
                              <w:tab/>
                            </w:r>
                            <w:r w:rsidR="004F6B51">
                              <w:tab/>
                            </w:r>
                            <w:r w:rsidR="004F6B51">
                              <w:t>Finances</w:t>
                            </w:r>
                            <w:r w:rsidR="0049478C">
                              <w:tab/>
                            </w:r>
                            <w:r w:rsidR="0049478C">
                              <w:tab/>
                            </w:r>
                            <w:r w:rsidR="0049478C">
                              <w:tab/>
                            </w:r>
                            <w:r w:rsidR="00571C7F">
                              <w:t>Relationship</w:t>
                            </w:r>
                          </w:p>
                          <w:p w:rsidR="00995544" w:rsidRDefault="00163181" w14:paraId="635EA7DB" w14:textId="2586DFE6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>Employment</w:t>
                            </w:r>
                          </w:p>
                          <w:p w:rsidR="00995544" w:rsidRDefault="00995544" w14:paraId="0CA0EF77" w14:textId="77777777"/>
                          <w:p w:rsidR="001D4B05" w:rsidRDefault="001D4B05" w14:paraId="55F96BCA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3DA893B">
              <v:shape id="_x0000_s1027" style="position:absolute;margin-left:0;margin-top:48.65pt;width:453.3pt;height:164.6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" w14:anchorId="602C2398">
                <v:textbox>
                  <w:txbxContent>
                    <w:p w:rsidR="001D4B05" w:rsidRDefault="001D4B05" w14:paraId="57ADDE8C" w14:textId="1A9AD896">
                      <w:r>
                        <w:t>My current care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>Mobility</w:t>
                      </w:r>
                      <w:r w:rsidR="004F6B51">
                        <w:tab/>
                      </w:r>
                      <w:r w:rsidR="004F6B51">
                        <w:tab/>
                      </w:r>
                      <w:r w:rsidR="004F6B51">
                        <w:tab/>
                      </w:r>
                      <w:r w:rsidR="004F6B51">
                        <w:t xml:space="preserve">Caring for </w:t>
                      </w:r>
                      <w:proofErr w:type="gramStart"/>
                      <w:r w:rsidR="004F6B51">
                        <w:t>family</w:t>
                      </w:r>
                      <w:proofErr w:type="gramEnd"/>
                    </w:p>
                    <w:p w:rsidR="004F6B51" w:rsidRDefault="001D4B05" w14:paraId="4E526DE0" w14:textId="3299E75A">
                      <w:r>
                        <w:t>Medications</w:t>
                      </w:r>
                      <w:r>
                        <w:tab/>
                      </w:r>
                      <w:r w:rsidR="00862DB8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>Pain</w:t>
                      </w:r>
                      <w:r w:rsidR="004F6B51">
                        <w:tab/>
                      </w:r>
                      <w:r w:rsidR="004F6B51">
                        <w:tab/>
                      </w:r>
                      <w:r w:rsidR="004F6B51">
                        <w:tab/>
                      </w:r>
                      <w:r w:rsidR="004F6B51">
                        <w:tab/>
                      </w:r>
                      <w:r w:rsidR="004F6B51">
                        <w:t>Memory</w:t>
                      </w:r>
                    </w:p>
                    <w:p w:rsidR="004F6B51" w:rsidRDefault="001D4B05" w14:paraId="6861DB6D" w14:textId="7A37C547">
                      <w:r>
                        <w:t>My future health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>Smoking</w:t>
                      </w:r>
                      <w:r w:rsidR="004F6B51">
                        <w:tab/>
                      </w:r>
                      <w:r w:rsidR="004F6B51">
                        <w:tab/>
                      </w:r>
                      <w:r w:rsidR="004F6B51">
                        <w:tab/>
                      </w:r>
                      <w:r w:rsidR="004F6B51">
                        <w:t>Loneliness</w:t>
                      </w:r>
                    </w:p>
                    <w:p w:rsidR="001D4B05" w:rsidRDefault="001D4B05" w14:paraId="5E42C738" w14:textId="0F2F5B16">
                      <w:r>
                        <w:t>My weight</w:t>
                      </w:r>
                      <w:r>
                        <w:tab/>
                      </w:r>
                      <w:r>
                        <w:tab/>
                      </w:r>
                      <w:r w:rsidR="004F6B51">
                        <w:tab/>
                      </w:r>
                      <w:r w:rsidR="004F6B51">
                        <w:tab/>
                      </w:r>
                      <w:r w:rsidR="004F6B51">
                        <w:t>Alcohol intake</w:t>
                      </w:r>
                      <w:r>
                        <w:tab/>
                      </w:r>
                      <w:r>
                        <w:tab/>
                      </w:r>
                      <w:r w:rsidR="004F6B51">
                        <w:tab/>
                      </w:r>
                      <w:r w:rsidR="004F6B51">
                        <w:t>Mood</w:t>
                      </w:r>
                      <w:r w:rsidR="00571C7F">
                        <w:t xml:space="preserve">/feeling </w:t>
                      </w:r>
                      <w:proofErr w:type="gramStart"/>
                      <w:r w:rsidR="00571C7F">
                        <w:t>low</w:t>
                      </w:r>
                      <w:proofErr w:type="gramEnd"/>
                    </w:p>
                    <w:p w:rsidR="001D4B05" w:rsidRDefault="001D4B05" w14:paraId="4FCAC575" w14:textId="3DCC5305">
                      <w:r>
                        <w:t>My sight</w:t>
                      </w:r>
                      <w:r w:rsidR="004F6B51">
                        <w:tab/>
                      </w:r>
                      <w:r w:rsidR="004F6B51">
                        <w:tab/>
                      </w:r>
                      <w:r w:rsidR="004F6B51">
                        <w:tab/>
                      </w:r>
                      <w:r w:rsidR="004F6B51">
                        <w:tab/>
                      </w:r>
                      <w:r w:rsidR="0049478C">
                        <w:t>Housing</w:t>
                      </w:r>
                      <w:r w:rsidR="0049478C">
                        <w:tab/>
                      </w:r>
                      <w:r w:rsidR="0049478C">
                        <w:tab/>
                      </w:r>
                      <w:r w:rsidR="0049478C">
                        <w:tab/>
                      </w:r>
                      <w:r w:rsidR="0049478C">
                        <w:t>Independence</w:t>
                      </w:r>
                    </w:p>
                    <w:p w:rsidR="001D4B05" w:rsidRDefault="001D4B05" w14:paraId="7F10EEDB" w14:textId="6EE28CC4">
                      <w:r>
                        <w:t>My hearing</w:t>
                      </w:r>
                      <w:r w:rsidR="004F6B51">
                        <w:tab/>
                      </w:r>
                      <w:r w:rsidR="004F6B51">
                        <w:tab/>
                      </w:r>
                      <w:r w:rsidR="004F6B51">
                        <w:tab/>
                      </w:r>
                      <w:r w:rsidR="004F6B51">
                        <w:tab/>
                      </w:r>
                      <w:r w:rsidR="004F6B51">
                        <w:t>Finances</w:t>
                      </w:r>
                      <w:r w:rsidR="0049478C">
                        <w:tab/>
                      </w:r>
                      <w:r w:rsidR="0049478C">
                        <w:tab/>
                      </w:r>
                      <w:r w:rsidR="0049478C">
                        <w:tab/>
                      </w:r>
                      <w:r w:rsidR="00571C7F">
                        <w:t>Relationship</w:t>
                      </w:r>
                    </w:p>
                    <w:p w:rsidR="00995544" w:rsidRDefault="00163181" w14:paraId="6C116EDE" w14:textId="2586DFE6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>Employment</w:t>
                      </w:r>
                    </w:p>
                    <w:p w:rsidR="00995544" w:rsidRDefault="00995544" w14:paraId="0A37501D" w14:textId="77777777"/>
                    <w:p w:rsidR="001D4B05" w:rsidRDefault="001D4B05" w14:paraId="5DAB6C7B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p w:rsidRPr="00E70FE5" w:rsidR="001D4B05" w:rsidP="65FEF089" w:rsidRDefault="001D4B05" w14:paraId="2A2E6810" w14:textId="34119E9C">
      <w:pPr>
        <w:rPr>
          <w:rFonts w:ascii="Arial" w:hAnsi="Arial" w:eastAsia="Arial" w:cs="Arial"/>
        </w:rPr>
      </w:pPr>
    </w:p>
    <w:p w:rsidRPr="00E70FE5" w:rsidR="00A9475E" w:rsidP="65FEF089" w:rsidRDefault="00A9475E" w14:paraId="49A22F5C" w14:textId="7DF8AC11">
      <w:pPr>
        <w:jc w:val="center"/>
        <w:rPr>
          <w:rFonts w:ascii="Arial" w:hAnsi="Arial" w:eastAsia="Arial" w:cs="Arial"/>
          <w:b w:val="1"/>
          <w:bCs w:val="1"/>
          <w:sz w:val="32"/>
          <w:szCs w:val="32"/>
        </w:rPr>
      </w:pPr>
    </w:p>
    <w:p w:rsidR="4FDBD92B" w:rsidP="65FEF089" w:rsidRDefault="4FDBD92B" w14:paraId="7BF120D8" w14:textId="1D6C949B">
      <w:pPr>
        <w:jc w:val="center"/>
        <w:rPr>
          <w:rFonts w:ascii="Arial" w:hAnsi="Arial" w:eastAsia="Arial" w:cs="Arial"/>
          <w:b w:val="1"/>
          <w:bCs w:val="1"/>
          <w:sz w:val="32"/>
          <w:szCs w:val="32"/>
        </w:rPr>
      </w:pPr>
    </w:p>
    <w:p w:rsidRPr="00E70FE5" w:rsidR="00A9475E" w:rsidP="65FEF089" w:rsidRDefault="00A9475E" w14:paraId="482EA594" w14:textId="72631172">
      <w:pPr>
        <w:jc w:val="center"/>
        <w:rPr>
          <w:rFonts w:ascii="Arial" w:hAnsi="Arial" w:eastAsia="Arial" w:cs="Arial"/>
          <w:b w:val="1"/>
          <w:bCs w:val="1"/>
          <w:sz w:val="32"/>
          <w:szCs w:val="32"/>
        </w:rPr>
      </w:pPr>
      <w:r w:rsidRPr="65FEF089" w:rsidR="43B21C41">
        <w:rPr>
          <w:rFonts w:ascii="Arial" w:hAnsi="Arial" w:eastAsia="Arial" w:cs="Arial"/>
          <w:b w:val="1"/>
          <w:bCs w:val="1"/>
          <w:sz w:val="32"/>
          <w:szCs w:val="32"/>
        </w:rPr>
        <w:t>My Health Summary Snapshot</w:t>
      </w:r>
    </w:p>
    <w:p w:rsidRPr="00E70FE5" w:rsidR="00A9475E" w:rsidP="65FEF089" w:rsidRDefault="00A9475E" w14:paraId="17084081" w14:textId="2D5E2C8B">
      <w:pPr>
        <w:pStyle w:val="Normal"/>
        <w:rPr>
          <w:rFonts w:ascii="Arial" w:hAnsi="Arial" w:eastAsia="Arial" w:cs="Arial"/>
        </w:rPr>
      </w:pPr>
    </w:p>
    <w:p w:rsidRPr="00E70FE5" w:rsidR="00A9475E" w:rsidP="65FEF089" w:rsidRDefault="00A9475E" w14:paraId="2560AC6E" w14:textId="40199C20">
      <w:pPr>
        <w:pStyle w:val="Normal"/>
        <w:rPr>
          <w:rFonts w:ascii="Arial" w:hAnsi="Arial" w:eastAsia="Arial" w:cs="Arial"/>
          <w:b w:val="1"/>
          <w:bCs w:val="1"/>
        </w:rPr>
      </w:pPr>
    </w:p>
    <w:tbl>
      <w:tblPr>
        <w:tblpPr w:leftFromText="180" w:rightFromText="180" w:vertAnchor="page" w:horzAnchor="margin" w:tblpY="3570"/>
        <w:tblW w:w="8652" w:type="dxa"/>
        <w:tblLook w:val="04A0" w:firstRow="1" w:lastRow="0" w:firstColumn="1" w:lastColumn="0" w:noHBand="0" w:noVBand="1"/>
      </w:tblPr>
      <w:tblGrid>
        <w:gridCol w:w="4248"/>
        <w:gridCol w:w="4404"/>
      </w:tblGrid>
      <w:tr w:rsidRPr="00E70FE5" w:rsidR="0088749F" w:rsidTr="65FEF089" w14:paraId="75D3A5D2" w14:textId="77777777">
        <w:trPr>
          <w:trHeight w:val="558"/>
        </w:trPr>
        <w:tc>
          <w:tcPr>
            <w:tcW w:w="4248" w:type="dxa"/>
            <w:shd w:val="clear" w:color="auto" w:fill="000000" w:themeFill="text1"/>
            <w:noWrap/>
            <w:tcMar/>
            <w:vAlign w:val="bottom"/>
            <w:hideMark/>
          </w:tcPr>
          <w:p w:rsidRPr="00A9475E" w:rsidR="0088749F" w:rsidP="65FEF089" w:rsidRDefault="0088749F" w14:paraId="64791D61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kern w:val="0"/>
                <w:sz w:val="28"/>
                <w:szCs w:val="28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b w:val="1"/>
                <w:bCs w:val="1"/>
                <w:kern w:val="0"/>
                <w:sz w:val="28"/>
                <w:szCs w:val="28"/>
                <w:lang w:eastAsia="en-GB"/>
                <w14:ligatures w14:val="none"/>
              </w:rPr>
              <w:t>Measurement</w:t>
            </w:r>
          </w:p>
        </w:tc>
        <w:tc>
          <w:tcPr>
            <w:tcW w:w="4404" w:type="dxa"/>
            <w:shd w:val="clear" w:color="auto" w:fill="000000" w:themeFill="text1"/>
            <w:noWrap/>
            <w:tcMar/>
            <w:vAlign w:val="bottom"/>
            <w:hideMark/>
          </w:tcPr>
          <w:p w:rsidRPr="00A9475E" w:rsidR="0088749F" w:rsidP="65FEF089" w:rsidRDefault="0088749F" w14:paraId="1568F03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kern w:val="0"/>
                <w:sz w:val="28"/>
                <w:szCs w:val="28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b w:val="1"/>
                <w:bCs w:val="1"/>
                <w:kern w:val="0"/>
                <w:sz w:val="28"/>
                <w:szCs w:val="28"/>
                <w:lang w:eastAsia="en-GB"/>
                <w14:ligatures w14:val="none"/>
              </w:rPr>
              <w:t>Risk</w:t>
            </w:r>
          </w:p>
        </w:tc>
      </w:tr>
      <w:tr w:rsidRPr="00E70FE5" w:rsidR="0088749F" w:rsidTr="65FEF089" w14:paraId="2B075C53" w14:textId="77777777">
        <w:trPr>
          <w:trHeight w:val="405"/>
        </w:trPr>
        <w:tc>
          <w:tcPr>
            <w:tcW w:w="4248" w:type="dxa"/>
            <w:shd w:val="clear" w:color="auto" w:fill="auto"/>
            <w:noWrap/>
            <w:tcMar/>
            <w:vAlign w:val="bottom"/>
            <w:hideMark/>
          </w:tcPr>
          <w:p w:rsidRPr="00A9475E" w:rsidR="0088749F" w:rsidP="65FEF089" w:rsidRDefault="0088749F" w14:paraId="538D6C90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kern w:val="0"/>
                <w:sz w:val="28"/>
                <w:szCs w:val="28"/>
                <w:lang w:eastAsia="en-GB"/>
                <w14:ligatures w14:val="none"/>
              </w:rPr>
              <w:t>Blood Pressure</w:t>
            </w:r>
          </w:p>
        </w:tc>
        <w:tc>
          <w:tcPr>
            <w:tcW w:w="4404" w:type="dxa"/>
            <w:shd w:val="clear" w:color="auto" w:fill="E77663"/>
            <w:noWrap/>
            <w:tcMar/>
            <w:vAlign w:val="bottom"/>
            <w:hideMark/>
          </w:tcPr>
          <w:p w:rsidRPr="00A9475E" w:rsidR="0088749F" w:rsidP="65FEF089" w:rsidRDefault="0088749F" w14:paraId="738AB324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kern w:val="0"/>
                <w:sz w:val="28"/>
                <w:szCs w:val="28"/>
                <w:lang w:eastAsia="en-GB"/>
                <w14:ligatures w14:val="none"/>
              </w:rPr>
              <w:t>High Risk</w:t>
            </w:r>
          </w:p>
        </w:tc>
      </w:tr>
      <w:tr w:rsidRPr="00E70FE5" w:rsidR="0088749F" w:rsidTr="65FEF089" w14:paraId="3750B199" w14:textId="77777777">
        <w:trPr>
          <w:trHeight w:val="427"/>
        </w:trPr>
        <w:tc>
          <w:tcPr>
            <w:tcW w:w="4248" w:type="dxa"/>
            <w:shd w:val="clear" w:color="auto" w:fill="auto"/>
            <w:noWrap/>
            <w:tcMar/>
            <w:vAlign w:val="bottom"/>
            <w:hideMark/>
          </w:tcPr>
          <w:p w:rsidRPr="00A9475E" w:rsidR="0088749F" w:rsidP="65FEF089" w:rsidRDefault="0088749F" w14:paraId="546D9386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kern w:val="0"/>
                <w:sz w:val="28"/>
                <w:szCs w:val="28"/>
                <w:lang w:eastAsia="en-GB"/>
                <w14:ligatures w14:val="none"/>
              </w:rPr>
              <w:t>Blood Sugar</w:t>
            </w:r>
          </w:p>
        </w:tc>
        <w:tc>
          <w:tcPr>
            <w:tcW w:w="4404" w:type="dxa"/>
            <w:shd w:val="clear" w:color="auto" w:fill="FCC86A"/>
            <w:noWrap/>
            <w:tcMar/>
            <w:vAlign w:val="bottom"/>
            <w:hideMark/>
          </w:tcPr>
          <w:p w:rsidRPr="00A9475E" w:rsidR="0088749F" w:rsidP="65FEF089" w:rsidRDefault="0088749F" w14:paraId="0AC15E70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kern w:val="0"/>
                <w:sz w:val="28"/>
                <w:szCs w:val="28"/>
                <w:lang w:eastAsia="en-GB"/>
                <w14:ligatures w14:val="none"/>
              </w:rPr>
              <w:t>Medium Risk</w:t>
            </w:r>
          </w:p>
        </w:tc>
      </w:tr>
      <w:tr w:rsidRPr="00E70FE5" w:rsidR="0088749F" w:rsidTr="65FEF089" w14:paraId="3177C031" w14:textId="77777777">
        <w:trPr>
          <w:trHeight w:val="461"/>
        </w:trPr>
        <w:tc>
          <w:tcPr>
            <w:tcW w:w="4248" w:type="dxa"/>
            <w:shd w:val="clear" w:color="auto" w:fill="auto"/>
            <w:noWrap/>
            <w:tcMar/>
            <w:vAlign w:val="bottom"/>
            <w:hideMark/>
          </w:tcPr>
          <w:p w:rsidRPr="00A9475E" w:rsidR="0088749F" w:rsidP="65FEF089" w:rsidRDefault="0088749F" w14:paraId="2DBA1C4A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kern w:val="0"/>
                <w:sz w:val="28"/>
                <w:szCs w:val="28"/>
                <w:lang w:eastAsia="en-GB"/>
                <w14:ligatures w14:val="none"/>
              </w:rPr>
              <w:t>Cholesterol</w:t>
            </w:r>
          </w:p>
        </w:tc>
        <w:tc>
          <w:tcPr>
            <w:tcW w:w="4404" w:type="dxa"/>
            <w:shd w:val="clear" w:color="auto" w:fill="E77663"/>
            <w:noWrap/>
            <w:tcMar/>
            <w:vAlign w:val="bottom"/>
            <w:hideMark/>
          </w:tcPr>
          <w:p w:rsidR="1B37E701" w:rsidP="65FEF089" w:rsidRDefault="1B37E701" w14:paraId="4CAC539D" w14:textId="348B202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8"/>
                <w:szCs w:val="28"/>
              </w:rPr>
            </w:pPr>
            <w:r w:rsidRPr="65FEF089" w:rsidR="475EDD77">
              <w:rPr>
                <w:rFonts w:ascii="Arial" w:hAnsi="Arial" w:eastAsia="Arial" w:cs="Arial"/>
                <w:color w:val="000000" w:themeColor="text1" w:themeTint="FF" w:themeShade="FF"/>
                <w:sz w:val="28"/>
                <w:szCs w:val="28"/>
              </w:rPr>
              <w:t>High Risk</w:t>
            </w:r>
          </w:p>
        </w:tc>
      </w:tr>
      <w:tr w:rsidRPr="00E70FE5" w:rsidR="0088749F" w:rsidTr="65FEF089" w14:paraId="58F99E2A" w14:textId="77777777">
        <w:trPr>
          <w:trHeight w:val="490"/>
        </w:trPr>
        <w:tc>
          <w:tcPr>
            <w:tcW w:w="4248" w:type="dxa"/>
            <w:shd w:val="clear" w:color="auto" w:fill="auto"/>
            <w:noWrap/>
            <w:tcMar/>
            <w:vAlign w:val="bottom"/>
            <w:hideMark/>
          </w:tcPr>
          <w:p w:rsidRPr="00A9475E" w:rsidR="0088749F" w:rsidP="65FEF089" w:rsidRDefault="0088749F" w14:paraId="5A14E700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kern w:val="0"/>
                <w:sz w:val="28"/>
                <w:szCs w:val="28"/>
                <w:lang w:eastAsia="en-GB"/>
                <w14:ligatures w14:val="none"/>
              </w:rPr>
              <w:t>Kidney Function</w:t>
            </w:r>
          </w:p>
        </w:tc>
        <w:tc>
          <w:tcPr>
            <w:tcW w:w="4404" w:type="dxa"/>
            <w:shd w:val="clear" w:color="auto" w:fill="E77663"/>
            <w:noWrap/>
            <w:tcMar/>
            <w:vAlign w:val="bottom"/>
            <w:hideMark/>
          </w:tcPr>
          <w:p w:rsidRPr="00A9475E" w:rsidR="0088749F" w:rsidP="65FEF089" w:rsidRDefault="0088749F" w14:paraId="6EEEC49D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kern w:val="0"/>
                <w:sz w:val="28"/>
                <w:szCs w:val="28"/>
                <w:lang w:eastAsia="en-GB"/>
                <w14:ligatures w14:val="none"/>
              </w:rPr>
              <w:t>High Risk</w:t>
            </w:r>
          </w:p>
        </w:tc>
      </w:tr>
      <w:tr w:rsidRPr="00E70FE5" w:rsidR="0088749F" w:rsidTr="65FEF089" w14:paraId="4B396729" w14:textId="77777777">
        <w:trPr>
          <w:trHeight w:val="411"/>
        </w:trPr>
        <w:tc>
          <w:tcPr>
            <w:tcW w:w="4248" w:type="dxa"/>
            <w:shd w:val="clear" w:color="auto" w:fill="auto"/>
            <w:noWrap/>
            <w:tcMar/>
            <w:vAlign w:val="bottom"/>
            <w:hideMark/>
          </w:tcPr>
          <w:p w:rsidRPr="00A9475E" w:rsidR="0088749F" w:rsidP="65FEF089" w:rsidRDefault="0088749F" w14:paraId="7B35971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kern w:val="0"/>
                <w:sz w:val="28"/>
                <w:szCs w:val="28"/>
                <w:lang w:eastAsia="en-GB"/>
                <w14:ligatures w14:val="none"/>
              </w:rPr>
              <w:t>Weight</w:t>
            </w:r>
          </w:p>
        </w:tc>
        <w:tc>
          <w:tcPr>
            <w:tcW w:w="4404" w:type="dxa"/>
            <w:shd w:val="clear" w:color="auto" w:fill="E77663"/>
            <w:noWrap/>
            <w:tcMar/>
            <w:vAlign w:val="bottom"/>
            <w:hideMark/>
          </w:tcPr>
          <w:p w:rsidRPr="00A9475E" w:rsidR="0088749F" w:rsidP="65FEF089" w:rsidRDefault="0088749F" w14:paraId="51F1FB10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kern w:val="0"/>
                <w:sz w:val="28"/>
                <w:szCs w:val="28"/>
                <w:lang w:eastAsia="en-GB"/>
                <w14:ligatures w14:val="none"/>
              </w:rPr>
              <w:t>High Risk</w:t>
            </w:r>
          </w:p>
        </w:tc>
      </w:tr>
      <w:tr w:rsidRPr="00E70FE5" w:rsidR="0088749F" w:rsidTr="65FEF089" w14:paraId="6A9488A8" w14:textId="77777777">
        <w:trPr>
          <w:trHeight w:val="454"/>
        </w:trPr>
        <w:tc>
          <w:tcPr>
            <w:tcW w:w="4248" w:type="dxa"/>
            <w:shd w:val="clear" w:color="auto" w:fill="auto"/>
            <w:noWrap/>
            <w:tcMar/>
            <w:vAlign w:val="bottom"/>
            <w:hideMark/>
          </w:tcPr>
          <w:p w:rsidRPr="00A9475E" w:rsidR="0088749F" w:rsidP="65FEF089" w:rsidRDefault="0088749F" w14:paraId="74375B45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kern w:val="0"/>
                <w:sz w:val="28"/>
                <w:szCs w:val="28"/>
                <w:lang w:eastAsia="en-GB"/>
                <w14:ligatures w14:val="none"/>
              </w:rPr>
              <w:t>Smoking</w:t>
            </w:r>
          </w:p>
        </w:tc>
        <w:tc>
          <w:tcPr>
            <w:tcW w:w="4404" w:type="dxa"/>
            <w:shd w:val="clear" w:color="auto" w:fill="A9D08E"/>
            <w:noWrap/>
            <w:tcMar/>
            <w:vAlign w:val="bottom"/>
            <w:hideMark/>
          </w:tcPr>
          <w:p w:rsidRPr="00A9475E" w:rsidR="0088749F" w:rsidP="65FEF089" w:rsidRDefault="0088749F" w14:paraId="0AB55BEF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kern w:val="0"/>
                <w:sz w:val="28"/>
                <w:szCs w:val="28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kern w:val="0"/>
                <w:sz w:val="28"/>
                <w:szCs w:val="28"/>
                <w:lang w:eastAsia="en-GB"/>
                <w14:ligatures w14:val="none"/>
              </w:rPr>
              <w:t>Low Risk</w:t>
            </w:r>
          </w:p>
        </w:tc>
      </w:tr>
    </w:tbl>
    <w:p w:rsidRPr="00E70FE5" w:rsidR="00A9475E" w:rsidP="65FEF089" w:rsidRDefault="0088749F" w14:paraId="57B1210C" w14:textId="31B840A7">
      <w:pPr>
        <w:jc w:val="center"/>
        <w:rPr>
          <w:rFonts w:ascii="Arial" w:hAnsi="Arial" w:eastAsia="Arial" w:cs="Arial"/>
          <w:b w:val="1"/>
          <w:bCs w:val="1"/>
          <w:sz w:val="32"/>
          <w:szCs w:val="32"/>
        </w:rPr>
      </w:pPr>
    </w:p>
    <w:p w:rsidRPr="00E70FE5" w:rsidR="003C7752" w:rsidP="65FEF089" w:rsidRDefault="003C7752" w14:paraId="061F7353" w14:textId="11568D37">
      <w:pPr>
        <w:jc w:val="center"/>
        <w:rPr>
          <w:rFonts w:ascii="Arial" w:hAnsi="Arial" w:eastAsia="Arial" w:cs="Arial"/>
          <w:b w:val="1"/>
          <w:bCs w:val="1"/>
          <w:sz w:val="32"/>
          <w:szCs w:val="32"/>
        </w:rPr>
      </w:pPr>
      <w:r w:rsidRPr="65FEF089" w:rsidR="003C7752">
        <w:rPr>
          <w:rFonts w:ascii="Arial" w:hAnsi="Arial" w:eastAsia="Arial" w:cs="Arial"/>
          <w:b w:val="1"/>
          <w:bCs w:val="1"/>
          <w:sz w:val="32"/>
          <w:szCs w:val="32"/>
        </w:rPr>
        <w:t xml:space="preserve">(Based on a pt with BP 161/90, HbA1c 56, cholesterol 5.2, GFR 45, </w:t>
      </w:r>
      <w:r w:rsidRPr="65FEF089" w:rsidR="394DAF7C">
        <w:rPr>
          <w:rFonts w:ascii="Arial" w:hAnsi="Arial" w:eastAsia="Arial" w:cs="Arial"/>
          <w:b w:val="1"/>
          <w:bCs w:val="1"/>
          <w:sz w:val="32"/>
          <w:szCs w:val="32"/>
        </w:rPr>
        <w:t>BMI (Body Mass Index)</w:t>
      </w:r>
      <w:r w:rsidRPr="65FEF089" w:rsidR="003C7752">
        <w:rPr>
          <w:rFonts w:ascii="Arial" w:hAnsi="Arial" w:eastAsia="Arial" w:cs="Arial"/>
          <w:b w:val="1"/>
          <w:bCs w:val="1"/>
          <w:sz w:val="32"/>
          <w:szCs w:val="32"/>
        </w:rPr>
        <w:t xml:space="preserve"> 32, non-smoking status)</w:t>
      </w:r>
    </w:p>
    <w:p w:rsidRPr="00E70FE5" w:rsidR="003C7752" w:rsidP="65FEF089" w:rsidRDefault="003C7752" w14:paraId="686AE477" w14:textId="77777777">
      <w:pPr>
        <w:jc w:val="center"/>
        <w:rPr>
          <w:rFonts w:ascii="Arial" w:hAnsi="Arial" w:eastAsia="Arial" w:cs="Arial"/>
          <w:b w:val="1"/>
          <w:bCs w:val="1"/>
          <w:sz w:val="32"/>
          <w:szCs w:val="32"/>
        </w:rPr>
      </w:pPr>
    </w:p>
    <w:p w:rsidRPr="00E70FE5" w:rsidR="0088749F" w:rsidP="65FEF089" w:rsidRDefault="0088749F" w14:paraId="71A050DB" w14:textId="77777777">
      <w:pPr>
        <w:rPr>
          <w:rFonts w:ascii="Arial" w:hAnsi="Arial" w:eastAsia="Arial" w:cs="Arial"/>
        </w:rPr>
      </w:pPr>
    </w:p>
    <w:p w:rsidRPr="00E70FE5" w:rsidR="0088749F" w:rsidP="65FEF089" w:rsidRDefault="0088749F" w14:paraId="05CD1551" w14:textId="77777777">
      <w:pPr>
        <w:rPr>
          <w:rFonts w:ascii="Arial" w:hAnsi="Arial" w:eastAsia="Arial" w:cs="Arial"/>
        </w:rPr>
      </w:pPr>
    </w:p>
    <w:p w:rsidRPr="00E70FE5" w:rsidR="0088749F" w:rsidP="65FEF089" w:rsidRDefault="00C16C1F" w14:paraId="460F389D" w14:textId="670A7361">
      <w:pPr>
        <w:rPr>
          <w:rFonts w:ascii="Arial" w:hAnsi="Arial" w:eastAsia="Arial" w:cs="Arial"/>
        </w:rPr>
      </w:pPr>
    </w:p>
    <w:p w:rsidRPr="00E70FE5" w:rsidR="000B553F" w:rsidP="65FEF089" w:rsidRDefault="000B553F" w14:paraId="03EF05C4" w14:textId="17429F66">
      <w:pPr>
        <w:rPr>
          <w:rFonts w:ascii="Arial" w:hAnsi="Arial" w:eastAsia="Arial" w:cs="Arial"/>
        </w:rPr>
      </w:pPr>
    </w:p>
    <w:p w:rsidR="0092505D" w:rsidP="65FEF089" w:rsidRDefault="0092505D" w14:paraId="5757E2CD" w14:textId="77777777">
      <w:pPr>
        <w:tabs>
          <w:tab w:val="left" w:pos="7160"/>
        </w:tabs>
        <w:rPr>
          <w:rFonts w:ascii="Arial" w:hAnsi="Arial" w:eastAsia="Arial" w:cs="Arial"/>
          <w:b w:val="1"/>
          <w:bCs w:val="1"/>
          <w:sz w:val="32"/>
          <w:szCs w:val="32"/>
        </w:rPr>
      </w:pPr>
    </w:p>
    <w:p w:rsidR="6C8526E2" w:rsidP="65FEF089" w:rsidRDefault="6C8526E2" w14:paraId="519FF0D3" w14:textId="6803D50C">
      <w:pPr>
        <w:tabs>
          <w:tab w:val="left" w:leader="none" w:pos="7160"/>
        </w:tabs>
        <w:rPr>
          <w:rFonts w:ascii="Arial" w:hAnsi="Arial" w:eastAsia="Arial" w:cs="Arial"/>
          <w:b w:val="1"/>
          <w:bCs w:val="1"/>
          <w:sz w:val="32"/>
          <w:szCs w:val="32"/>
        </w:rPr>
      </w:pPr>
    </w:p>
    <w:p w:rsidR="2C4CB87A" w:rsidP="65FEF089" w:rsidRDefault="2C4CB87A" w14:paraId="7194D219" w14:textId="21DD7388">
      <w:pPr>
        <w:tabs>
          <w:tab w:val="left" w:leader="none" w:pos="7160"/>
        </w:tabs>
        <w:rPr>
          <w:rFonts w:ascii="Arial" w:hAnsi="Arial" w:eastAsia="Arial" w:cs="Arial"/>
          <w:b w:val="1"/>
          <w:bCs w:val="1"/>
          <w:sz w:val="32"/>
          <w:szCs w:val="32"/>
        </w:rPr>
      </w:pPr>
    </w:p>
    <w:p w:rsidR="2C4CB87A" w:rsidP="65FEF089" w:rsidRDefault="2C4CB87A" w14:paraId="596C3FDE" w14:textId="243656E5">
      <w:pPr>
        <w:tabs>
          <w:tab w:val="left" w:leader="none" w:pos="7160"/>
        </w:tabs>
        <w:rPr>
          <w:rFonts w:ascii="Arial" w:hAnsi="Arial" w:eastAsia="Arial" w:cs="Arial"/>
          <w:b w:val="1"/>
          <w:bCs w:val="1"/>
          <w:sz w:val="32"/>
          <w:szCs w:val="32"/>
        </w:rPr>
      </w:pPr>
    </w:p>
    <w:p w:rsidR="2C4CB87A" w:rsidP="65FEF089" w:rsidRDefault="2C4CB87A" w14:paraId="6480B889" w14:textId="6D0AC84C">
      <w:pPr>
        <w:tabs>
          <w:tab w:val="left" w:leader="none" w:pos="7160"/>
        </w:tabs>
        <w:rPr>
          <w:rFonts w:ascii="Arial" w:hAnsi="Arial" w:eastAsia="Arial" w:cs="Arial"/>
          <w:b w:val="1"/>
          <w:bCs w:val="1"/>
          <w:sz w:val="32"/>
          <w:szCs w:val="32"/>
        </w:rPr>
      </w:pPr>
    </w:p>
    <w:p w:rsidR="2C4CB87A" w:rsidP="65FEF089" w:rsidRDefault="2C4CB87A" w14:paraId="466419B0" w14:textId="2118006F">
      <w:pPr>
        <w:tabs>
          <w:tab w:val="left" w:leader="none" w:pos="7160"/>
        </w:tabs>
        <w:rPr>
          <w:rFonts w:ascii="Arial" w:hAnsi="Arial" w:eastAsia="Arial" w:cs="Arial"/>
          <w:b w:val="1"/>
          <w:bCs w:val="1"/>
          <w:sz w:val="32"/>
          <w:szCs w:val="32"/>
        </w:rPr>
      </w:pPr>
    </w:p>
    <w:p w:rsidR="2C4CB87A" w:rsidP="65FEF089" w:rsidRDefault="2C4CB87A" w14:paraId="15CBEA88" w14:textId="2064AE53">
      <w:pPr>
        <w:tabs>
          <w:tab w:val="left" w:leader="none" w:pos="7160"/>
        </w:tabs>
        <w:rPr>
          <w:rFonts w:ascii="Arial" w:hAnsi="Arial" w:eastAsia="Arial" w:cs="Arial"/>
          <w:b w:val="1"/>
          <w:bCs w:val="1"/>
          <w:sz w:val="32"/>
          <w:szCs w:val="32"/>
        </w:rPr>
      </w:pPr>
    </w:p>
    <w:p w:rsidR="2C4CB87A" w:rsidP="65FEF089" w:rsidRDefault="2C4CB87A" w14:paraId="173349A4" w14:textId="65E480F1">
      <w:pPr>
        <w:tabs>
          <w:tab w:val="left" w:leader="none" w:pos="7160"/>
        </w:tabs>
        <w:rPr>
          <w:rFonts w:ascii="Arial" w:hAnsi="Arial" w:eastAsia="Arial" w:cs="Arial"/>
          <w:b w:val="1"/>
          <w:bCs w:val="1"/>
          <w:sz w:val="32"/>
          <w:szCs w:val="32"/>
        </w:rPr>
      </w:pPr>
    </w:p>
    <w:p w:rsidR="2C4CB87A" w:rsidP="65FEF089" w:rsidRDefault="2C4CB87A" w14:paraId="5891CCA6" w14:textId="740DE76E">
      <w:pPr>
        <w:tabs>
          <w:tab w:val="left" w:leader="none" w:pos="7160"/>
        </w:tabs>
        <w:rPr>
          <w:rFonts w:ascii="Arial" w:hAnsi="Arial" w:eastAsia="Arial" w:cs="Arial"/>
          <w:b w:val="1"/>
          <w:bCs w:val="1"/>
          <w:sz w:val="32"/>
          <w:szCs w:val="32"/>
        </w:rPr>
      </w:pPr>
    </w:p>
    <w:p w:rsidR="0076292F" w:rsidP="65FEF089" w:rsidRDefault="0076292F" w14:paraId="36D019C8" w14:textId="53EB2B36">
      <w:pPr>
        <w:pStyle w:val="Normal"/>
        <w:tabs>
          <w:tab w:val="left" w:pos="7160"/>
        </w:tabs>
        <w:rPr>
          <w:rFonts w:ascii="Arial" w:hAnsi="Arial" w:eastAsia="Arial" w:cs="Arial"/>
          <w:b w:val="1"/>
          <w:bCs w:val="1"/>
          <w:sz w:val="32"/>
          <w:szCs w:val="32"/>
        </w:rPr>
      </w:pPr>
      <w:r w:rsidRPr="65FEF089" w:rsidR="0076292F">
        <w:rPr>
          <w:rFonts w:ascii="Arial" w:hAnsi="Arial" w:eastAsia="Arial" w:cs="Arial"/>
          <w:b w:val="1"/>
          <w:bCs w:val="1"/>
          <w:sz w:val="32"/>
          <w:szCs w:val="32"/>
        </w:rPr>
        <w:t>Understanding my results</w:t>
      </w:r>
    </w:p>
    <w:p w:rsidRPr="0092505D" w:rsidR="0092505D" w:rsidP="65FEF089" w:rsidRDefault="0092505D" w14:paraId="05762A9C" w14:textId="77777777">
      <w:pPr>
        <w:tabs>
          <w:tab w:val="left" w:pos="7160"/>
        </w:tabs>
        <w:rPr>
          <w:rFonts w:ascii="Arial" w:hAnsi="Arial" w:eastAsia="Arial" w:cs="Arial"/>
          <w:b w:val="1"/>
          <w:bCs w:val="1"/>
          <w:sz w:val="32"/>
          <w:szCs w:val="32"/>
        </w:rPr>
      </w:pPr>
    </w:p>
    <w:p w:rsidRPr="00E70FE5" w:rsidR="0088749F" w:rsidP="65FEF089" w:rsidRDefault="0088749F" w14:paraId="5E20A84D" w14:textId="1C35F13A">
      <w:pPr>
        <w:shd w:val="clear" w:color="auto" w:fill="FFF2CC" w:themeFill="accent4" w:themeFillTint="33"/>
        <w:spacing w:after="0" w:line="240" w:lineRule="auto"/>
        <w:textAlignment w:val="baseline"/>
        <w:rPr>
          <w:rFonts w:ascii="Arial" w:hAnsi="Arial" w:eastAsia="Arial" w:cs="Arial"/>
          <w:kern w:val="0"/>
          <w:sz w:val="24"/>
          <w:szCs w:val="24"/>
          <w:lang w:val="en-US" w:eastAsia="en-GB"/>
          <w14:ligatures w14:val="none"/>
        </w:rPr>
      </w:pPr>
      <w:r w:rsidRPr="65FEF089" w:rsidR="0088749F">
        <w:rPr>
          <w:rFonts w:ascii="Arial" w:hAnsi="Arial" w:eastAsia="Arial" w:cs="Arial"/>
          <w:b w:val="1"/>
          <w:bCs w:val="1"/>
          <w:kern w:val="0"/>
          <w:sz w:val="24"/>
          <w:szCs w:val="24"/>
          <w:lang w:val="en-US" w:eastAsia="en-GB"/>
          <w14:ligatures w14:val="none"/>
        </w:rPr>
        <w:t>Blood Pressure</w:t>
      </w:r>
      <w:r w:rsidRPr="65FEF089" w:rsidR="0088749F">
        <w:rPr>
          <w:rFonts w:ascii="Arial" w:hAnsi="Arial" w:eastAsia="Arial" w:cs="Arial"/>
          <w:kern w:val="0"/>
          <w:sz w:val="24"/>
          <w:szCs w:val="24"/>
          <w:lang w:val="en-US" w:eastAsia="en-GB"/>
          <w14:ligatures w14:val="none"/>
        </w:rPr>
        <w:t xml:space="preserve"> </w:t>
      </w:r>
    </w:p>
    <w:p w:rsidRPr="0088749F" w:rsidR="001F2E91" w:rsidP="65FEF089" w:rsidRDefault="001F2E91" w14:paraId="736EF3B7" w14:textId="77777777">
      <w:pPr>
        <w:spacing w:after="0" w:line="240" w:lineRule="auto"/>
        <w:textAlignment w:val="baseline"/>
        <w:rPr>
          <w:rFonts w:ascii="Arial" w:hAnsi="Arial" w:eastAsia="Arial" w:cs="Arial"/>
          <w:kern w:val="0"/>
          <w:sz w:val="18"/>
          <w:szCs w:val="18"/>
          <w:lang w:eastAsia="en-GB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1631"/>
        <w:gridCol w:w="1910"/>
        <w:gridCol w:w="1947"/>
        <w:gridCol w:w="2045"/>
      </w:tblGrid>
      <w:tr w:rsidRPr="00E70FE5" w:rsidR="001F2E91" w:rsidTr="65FEF089" w14:paraId="47928B86" w14:textId="77777777">
        <w:trPr>
          <w:trHeight w:val="300"/>
        </w:trPr>
        <w:tc>
          <w:tcPr>
            <w:tcW w:w="1665" w:type="dxa"/>
            <w:shd w:val="clear" w:color="auto" w:fill="DEEAF6" w:themeFill="accent5" w:themeFillTint="33"/>
            <w:tcMar/>
            <w:hideMark/>
          </w:tcPr>
          <w:p w:rsidRPr="0088749F" w:rsidR="0088749F" w:rsidP="65FEF089" w:rsidRDefault="0088749F" w14:paraId="25E56C90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b w:val="1"/>
                <w:bCs w:val="1"/>
                <w:kern w:val="0"/>
                <w:lang w:val="en-US" w:eastAsia="en-GB"/>
                <w14:ligatures w14:val="none"/>
              </w:rPr>
              <w:t>Previous</w:t>
            </w:r>
            <w:r w:rsidRPr="65FEF089" w:rsidR="0088749F">
              <w:rPr>
                <w:rFonts w:ascii="Arial" w:hAnsi="Arial" w:eastAsia="Arial" w:cs="Arial"/>
                <w:b w:val="1"/>
                <w:bCs w:val="1"/>
                <w:kern w:val="0"/>
                <w:lang w:val="en-US" w:eastAsia="en-GB"/>
                <w14:ligatures w14:val="none"/>
              </w:rPr>
              <w:t> </w:t>
            </w:r>
            <w:r w:rsidRPr="65FEF089" w:rsidR="0088749F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80" w:type="dxa"/>
            <w:shd w:val="clear" w:color="auto" w:fill="9CC2E5" w:themeFill="accent5" w:themeFillTint="99"/>
            <w:tcMar/>
            <w:hideMark/>
          </w:tcPr>
          <w:p w:rsidRPr="0088749F" w:rsidR="0088749F" w:rsidP="65FEF089" w:rsidRDefault="0088749F" w14:paraId="6D829AF0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b w:val="1"/>
                <w:bCs w:val="1"/>
                <w:kern w:val="0"/>
                <w:lang w:val="en-US" w:eastAsia="en-GB"/>
                <w14:ligatures w14:val="none"/>
              </w:rPr>
              <w:t>Latest</w:t>
            </w:r>
            <w:r w:rsidRPr="65FEF089" w:rsidR="0088749F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25" w:type="dxa"/>
            <w:shd w:val="clear" w:color="auto" w:fill="92D050"/>
            <w:tcMar/>
            <w:hideMark/>
          </w:tcPr>
          <w:p w:rsidRPr="0088749F" w:rsidR="0088749F" w:rsidP="65FEF089" w:rsidRDefault="0088749F" w14:paraId="467EE618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b w:val="1"/>
                <w:bCs w:val="1"/>
                <w:kern w:val="0"/>
                <w:lang w:val="en-US" w:eastAsia="en-GB"/>
                <w14:ligatures w14:val="none"/>
              </w:rPr>
              <w:t>G</w:t>
            </w:r>
            <w:r w:rsidRPr="65FEF089" w:rsidR="0088749F">
              <w:rPr>
                <w:rFonts w:ascii="Arial" w:hAnsi="Arial" w:eastAsia="Arial" w:cs="Arial"/>
                <w:b w:val="1"/>
                <w:bCs w:val="1"/>
                <w:kern w:val="0"/>
                <w:shd w:val="clear" w:color="auto" w:fill="A8D08D" w:themeFill="accent6" w:themeFillTint="99"/>
                <w:lang w:val="en-US" w:eastAsia="en-GB"/>
                <w14:ligatures w14:val="none"/>
              </w:rPr>
              <w:t>ood Control</w:t>
            </w:r>
            <w:r w:rsidRPr="65FEF089" w:rsidR="0088749F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25" w:type="dxa"/>
            <w:shd w:val="clear" w:color="auto" w:fill="FFD966" w:themeFill="accent4" w:themeFillTint="99"/>
            <w:tcMar/>
            <w:hideMark/>
          </w:tcPr>
          <w:p w:rsidRPr="0088749F" w:rsidR="0088749F" w:rsidP="65FEF089" w:rsidRDefault="0088749F" w14:paraId="0D4DF8C5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b w:val="1"/>
                <w:bCs w:val="1"/>
                <w:kern w:val="0"/>
                <w:lang w:val="en-US" w:eastAsia="en-GB"/>
                <w14:ligatures w14:val="none"/>
              </w:rPr>
              <w:t>Moderate</w:t>
            </w:r>
            <w:r w:rsidRPr="65FEF089" w:rsidR="0088749F">
              <w:rPr>
                <w:rFonts w:ascii="Arial" w:hAnsi="Arial" w:eastAsia="Arial" w:cs="Arial"/>
                <w:b w:val="1"/>
                <w:bCs w:val="1"/>
                <w:kern w:val="0"/>
                <w:shd w:val="clear" w:color="auto" w:fill="FFE599" w:themeFill="accent4" w:themeFillTint="66"/>
                <w:lang w:val="en-US" w:eastAsia="en-GB"/>
                <w14:ligatures w14:val="none"/>
              </w:rPr>
              <w:t xml:space="preserve"> Risk</w:t>
            </w:r>
            <w:r w:rsidRPr="65FEF089" w:rsidR="0088749F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05" w:type="dxa"/>
            <w:shd w:val="clear" w:color="auto" w:fill="F88484"/>
            <w:tcMar/>
            <w:hideMark/>
          </w:tcPr>
          <w:p w:rsidRPr="0088749F" w:rsidR="0088749F" w:rsidP="65FEF089" w:rsidRDefault="0088749F" w14:paraId="034D4D13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b w:val="1"/>
                <w:bCs w:val="1"/>
                <w:kern w:val="0"/>
                <w:lang w:val="en-US" w:eastAsia="en-GB"/>
                <w14:ligatures w14:val="none"/>
              </w:rPr>
              <w:t>High Risk</w:t>
            </w:r>
            <w:r w:rsidRPr="65FEF089" w:rsidR="0088749F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Pr="00E70FE5" w:rsidR="00C16C1F" w:rsidTr="65FEF089" w14:paraId="1AB41B8F" w14:textId="77777777">
        <w:trPr>
          <w:trHeight w:val="300"/>
        </w:trPr>
        <w:tc>
          <w:tcPr>
            <w:tcW w:w="1665" w:type="dxa"/>
            <w:shd w:val="clear" w:color="auto" w:fill="auto"/>
            <w:tcMar/>
            <w:hideMark/>
          </w:tcPr>
          <w:p w:rsidRPr="0088749F" w:rsidR="0088749F" w:rsidP="65FEF089" w:rsidRDefault="0088749F" w14:paraId="5BFF614E" w14:textId="364FAC16">
            <w:pPr>
              <w:spacing w:after="0" w:line="240" w:lineRule="auto"/>
              <w:textAlignment w:val="baseline"/>
              <w:rPr>
                <w:rFonts w:ascii="Arial" w:hAnsi="Arial" w:eastAsia="Arial" w:cs="Arial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b w:val="1"/>
                <w:bCs w:val="1"/>
                <w:kern w:val="0"/>
                <w:lang w:eastAsia="en-GB"/>
                <w14:ligatures w14:val="none"/>
              </w:rPr>
              <w:t> </w:t>
            </w:r>
            <w:r w:rsidRPr="65FEF089" w:rsidR="001F2E91">
              <w:rPr>
                <w:rFonts w:ascii="Arial" w:hAnsi="Arial" w:eastAsia="Arial" w:cs="Arial"/>
                <w:b w:val="1"/>
                <w:bCs w:val="1"/>
                <w:kern w:val="0"/>
                <w:lang w:eastAsia="en-GB"/>
                <w14:ligatures w14:val="none"/>
              </w:rPr>
              <w:t>155/87</w:t>
            </w:r>
          </w:p>
        </w:tc>
        <w:tc>
          <w:tcPr>
            <w:tcW w:w="1980" w:type="dxa"/>
            <w:shd w:val="clear" w:color="auto" w:fill="auto"/>
            <w:tcMar/>
            <w:hideMark/>
          </w:tcPr>
          <w:p w:rsidRPr="0088749F" w:rsidR="0088749F" w:rsidP="65FEF089" w:rsidRDefault="0088749F" w14:paraId="6F44E512" w14:textId="6E70FC4C">
            <w:pPr>
              <w:spacing w:after="0" w:line="240" w:lineRule="auto"/>
              <w:textAlignment w:val="baseline"/>
              <w:rPr>
                <w:rFonts w:ascii="Arial" w:hAnsi="Arial" w:eastAsia="Arial" w:cs="Arial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b w:val="1"/>
                <w:bCs w:val="1"/>
                <w:kern w:val="0"/>
                <w:lang w:eastAsia="en-GB"/>
                <w14:ligatures w14:val="none"/>
              </w:rPr>
              <w:t> </w:t>
            </w:r>
            <w:r w:rsidRPr="65FEF089" w:rsidR="001F2E91">
              <w:rPr>
                <w:rFonts w:ascii="Arial" w:hAnsi="Arial" w:eastAsia="Arial" w:cs="Arial"/>
                <w:b w:val="1"/>
                <w:bCs w:val="1"/>
                <w:kern w:val="0"/>
                <w:lang w:eastAsia="en-GB"/>
                <w14:ligatures w14:val="none"/>
              </w:rPr>
              <w:t>161/90</w:t>
            </w:r>
          </w:p>
        </w:tc>
        <w:tc>
          <w:tcPr>
            <w:tcW w:w="2325" w:type="dxa"/>
            <w:shd w:val="clear" w:color="auto" w:fill="auto"/>
            <w:tcMar/>
            <w:hideMark/>
          </w:tcPr>
          <w:p w:rsidRPr="0088749F" w:rsidR="0088749F" w:rsidP="65FEF089" w:rsidRDefault="0088749F" w14:paraId="4114C76B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kern w:val="0"/>
                <w:lang w:val="en-US" w:eastAsia="en-GB"/>
                <w14:ligatures w14:val="none"/>
              </w:rPr>
              <w:t>&lt;140/80 or 130/80 in kidney disease</w:t>
            </w:r>
            <w:r w:rsidRPr="65FEF089" w:rsidR="0088749F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25" w:type="dxa"/>
            <w:shd w:val="clear" w:color="auto" w:fill="auto"/>
            <w:tcMar/>
            <w:hideMark/>
          </w:tcPr>
          <w:p w:rsidRPr="0088749F" w:rsidR="0088749F" w:rsidP="65FEF089" w:rsidRDefault="0088749F" w14:paraId="553332A8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kern w:val="0"/>
                <w:lang w:val="en-US" w:eastAsia="en-GB"/>
                <w14:ligatures w14:val="none"/>
              </w:rPr>
              <w:t>140/80 - 160/90</w:t>
            </w:r>
            <w:r w:rsidRPr="65FEF089" w:rsidR="0088749F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05" w:type="dxa"/>
            <w:shd w:val="clear" w:color="auto" w:fill="auto"/>
            <w:tcMar/>
            <w:hideMark/>
          </w:tcPr>
          <w:p w:rsidRPr="0088749F" w:rsidR="0088749F" w:rsidP="65FEF089" w:rsidRDefault="0088749F" w14:paraId="282B2841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kern w:val="0"/>
                <w:lang w:val="en-US" w:eastAsia="en-GB"/>
                <w14:ligatures w14:val="none"/>
              </w:rPr>
              <w:t>&gt;160/90</w:t>
            </w:r>
            <w:r w:rsidRPr="65FEF089" w:rsidR="0088749F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</w:tr>
    </w:tbl>
    <w:p w:rsidRPr="00E70FE5" w:rsidR="0088749F" w:rsidP="65FEF089" w:rsidRDefault="0088749F" w14:paraId="0A91FD8A" w14:textId="77777777">
      <w:pPr>
        <w:spacing w:after="0" w:line="240" w:lineRule="auto"/>
        <w:textAlignment w:val="baseline"/>
        <w:rPr>
          <w:rFonts w:ascii="Arial" w:hAnsi="Arial" w:eastAsia="Arial" w:cs="Arial"/>
          <w:kern w:val="0"/>
          <w:lang w:eastAsia="en-GB"/>
          <w14:ligatures w14:val="none"/>
        </w:rPr>
      </w:pPr>
      <w:r w:rsidRPr="65FEF089" w:rsidR="0088749F">
        <w:rPr>
          <w:rFonts w:ascii="Arial" w:hAnsi="Arial" w:eastAsia="Arial" w:cs="Arial"/>
          <w:kern w:val="0"/>
          <w:lang w:eastAsia="en-GB"/>
          <w14:ligatures w14:val="none"/>
        </w:rPr>
        <w:t> </w:t>
      </w:r>
    </w:p>
    <w:p w:rsidR="00C16C1F" w:rsidP="65FEF089" w:rsidRDefault="00C16C1F" w14:paraId="6DFE00ED" w14:textId="2697C248">
      <w:pPr>
        <w:pStyle w:val="NormalWeb"/>
        <w:shd w:val="clear" w:color="auto" w:fill="F7CAAC" w:themeFill="accent2" w:themeFillTint="66"/>
        <w:spacing w:before="0" w:beforeAutospacing="off" w:after="0" w:afterAutospacing="off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  <w:r w:rsidRPr="65FEF089" w:rsidR="00C16C1F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My target: </w:t>
      </w:r>
    </w:p>
    <w:p w:rsidRPr="00E70FE5" w:rsidR="004D2C66" w:rsidP="65FEF089" w:rsidRDefault="004D2C66" w14:paraId="2E1942B9" w14:textId="77777777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</w:rPr>
      </w:pPr>
    </w:p>
    <w:p w:rsidRPr="00E70FE5" w:rsidR="00C16C1F" w:rsidP="65FEF089" w:rsidRDefault="007C6963" w14:paraId="60870A42" w14:textId="6DD0F2EC">
      <w:pPr>
        <w:pStyle w:val="NormalWeb"/>
        <w:shd w:val="clear" w:color="auto" w:fill="F2F2F2" w:themeFill="background1" w:themeFillShade="F2"/>
        <w:spacing w:before="0" w:beforeAutospacing="off" w:after="360" w:afterAutospacing="off"/>
        <w:ind w:left="0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65FEF089" w:rsidR="001F2E9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Blood pressure is recorded with 2 numbers. The </w:t>
      </w:r>
      <w:r w:rsidRPr="65FEF089" w:rsidR="001F2E91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systolic pressure (</w:t>
      </w:r>
      <w:r w:rsidRPr="65FEF089" w:rsidR="3EEC54A4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top </w:t>
      </w:r>
      <w:r w:rsidRPr="65FEF089" w:rsidR="001F2E91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number)</w:t>
      </w:r>
      <w:r w:rsidRPr="65FEF089" w:rsidR="001F2E9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65FEF089" w:rsidR="443D71C1">
        <w:rPr>
          <w:rFonts w:ascii="Arial" w:hAnsi="Arial" w:eastAsia="Arial" w:cs="Arial"/>
          <w:noProof w:val="0"/>
          <w:sz w:val="22"/>
          <w:szCs w:val="22"/>
          <w:lang w:val="en-GB"/>
        </w:rPr>
        <w:t>is the pressure when your heart beats and pushes blood around your body.</w:t>
      </w:r>
      <w:r w:rsidRPr="65FEF089" w:rsidR="443D71C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65FEF089" w:rsidR="001F2E9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The </w:t>
      </w:r>
      <w:r w:rsidRPr="65FEF089" w:rsidR="001F2E91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diastolic pressure (lower number)</w:t>
      </w:r>
      <w:r w:rsidRPr="65FEF089" w:rsidR="001F2E9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is the </w:t>
      </w:r>
      <w:r w:rsidRPr="65FEF089" w:rsidR="5E697C2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pressure</w:t>
      </w:r>
      <w:r w:rsidRPr="65FEF089" w:rsidR="5E697C24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when your heart is resting between beats.</w:t>
      </w:r>
    </w:p>
    <w:p w:rsidRPr="00E70FE5" w:rsidR="00C16C1F" w:rsidP="65FEF089" w:rsidRDefault="007C6963" w14:paraId="7EBF1E92" w14:textId="301A1BF0">
      <w:pPr>
        <w:pStyle w:val="NormalWeb"/>
        <w:shd w:val="clear" w:color="auto" w:fill="F2F2F2" w:themeFill="background1" w:themeFillShade="F2"/>
        <w:spacing w:before="0" w:beforeAutospacing="off" w:after="360" w:afterAutospacing="off"/>
        <w:ind w:left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65FEF089" w:rsidR="007C696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If your blood pressure is too high, it puts extra strain on your blood vessels, </w:t>
      </w:r>
      <w:r w:rsidRPr="65FEF089" w:rsidR="555A303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heart,</w:t>
      </w:r>
      <w:r w:rsidRPr="65FEF089" w:rsidR="007C696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and other organs, such as the brain, kidneys and eyes which can increase your risk of serious conditions such as heart attacks and strokes</w:t>
      </w:r>
      <w:r w:rsidRPr="65FEF089" w:rsidR="00C16C1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.</w:t>
      </w:r>
    </w:p>
    <w:p w:rsidRPr="00E70FE5" w:rsidR="00C16C1F" w:rsidP="65FEF089" w:rsidRDefault="00C16C1F" w14:paraId="025FB2C0" w14:textId="77777777">
      <w:pPr>
        <w:spacing w:after="0" w:line="240" w:lineRule="auto"/>
        <w:textAlignment w:val="baseline"/>
        <w:rPr>
          <w:rFonts w:ascii="Arial" w:hAnsi="Arial" w:eastAsia="Arial" w:cs="Arial"/>
          <w:b w:val="1"/>
          <w:bCs w:val="1"/>
          <w:kern w:val="0"/>
          <w:sz w:val="24"/>
          <w:szCs w:val="24"/>
          <w:lang w:val="en-US" w:eastAsia="en-GB"/>
          <w14:ligatures w14:val="none"/>
        </w:rPr>
      </w:pPr>
    </w:p>
    <w:p w:rsidRPr="00E70FE5" w:rsidR="001F2E91" w:rsidP="65FEF089" w:rsidRDefault="001F2E91" w14:paraId="3C689C81" w14:textId="5F48AE9D">
      <w:pPr>
        <w:shd w:val="clear" w:color="auto" w:fill="FFF2CC" w:themeFill="accent4" w:themeFillTint="33"/>
        <w:spacing w:after="0" w:line="240" w:lineRule="auto"/>
        <w:textAlignment w:val="baseline"/>
        <w:rPr>
          <w:rFonts w:ascii="Arial" w:hAnsi="Arial" w:eastAsia="Arial" w:cs="Arial"/>
          <w:kern w:val="0"/>
          <w:sz w:val="24"/>
          <w:szCs w:val="24"/>
          <w:lang w:val="en-US" w:eastAsia="en-GB"/>
          <w14:ligatures w14:val="none"/>
        </w:rPr>
      </w:pPr>
      <w:r w:rsidRPr="65FEF089" w:rsidR="001F2E91">
        <w:rPr>
          <w:rFonts w:ascii="Arial" w:hAnsi="Arial" w:eastAsia="Arial" w:cs="Arial"/>
          <w:b w:val="1"/>
          <w:bCs w:val="1"/>
          <w:kern w:val="0"/>
          <w:sz w:val="24"/>
          <w:szCs w:val="24"/>
          <w:lang w:val="en-US" w:eastAsia="en-GB"/>
          <w14:ligatures w14:val="none"/>
        </w:rPr>
        <w:t>Blood Sugar (</w:t>
      </w:r>
      <w:r w:rsidRPr="65FEF089" w:rsidR="001F2E91">
        <w:rPr>
          <w:rFonts w:ascii="Arial" w:hAnsi="Arial" w:eastAsia="Arial" w:cs="Arial"/>
          <w:b w:val="1"/>
          <w:bCs w:val="1"/>
          <w:kern w:val="0"/>
          <w:sz w:val="24"/>
          <w:szCs w:val="24"/>
          <w:lang w:val="en-US" w:eastAsia="en-GB"/>
          <w14:ligatures w14:val="none"/>
        </w:rPr>
        <w:t>HbA1c</w:t>
      </w:r>
      <w:r w:rsidRPr="65FEF089" w:rsidR="001F2E91">
        <w:rPr>
          <w:rFonts w:ascii="Arial" w:hAnsi="Arial" w:eastAsia="Arial" w:cs="Arial"/>
          <w:b w:val="1"/>
          <w:bCs w:val="1"/>
          <w:kern w:val="0"/>
          <w:sz w:val="24"/>
          <w:szCs w:val="24"/>
          <w:lang w:val="en-US" w:eastAsia="en-GB"/>
          <w14:ligatures w14:val="none"/>
        </w:rPr>
        <w:t>)</w:t>
      </w:r>
      <w:r w:rsidRPr="65FEF089" w:rsidR="001F2E91">
        <w:rPr>
          <w:rFonts w:ascii="Arial" w:hAnsi="Arial" w:eastAsia="Arial" w:cs="Arial"/>
          <w:b w:val="1"/>
          <w:bCs w:val="1"/>
          <w:kern w:val="0"/>
          <w:sz w:val="24"/>
          <w:szCs w:val="24"/>
          <w:lang w:val="en-US" w:eastAsia="en-GB"/>
          <w14:ligatures w14:val="none"/>
        </w:rPr>
        <w:t xml:space="preserve"> </w:t>
      </w:r>
    </w:p>
    <w:p w:rsidRPr="0088749F" w:rsidR="007C6963" w:rsidP="65FEF089" w:rsidRDefault="007C6963" w14:paraId="1A215283" w14:textId="77777777">
      <w:pPr>
        <w:spacing w:after="0" w:line="240" w:lineRule="auto"/>
        <w:textAlignment w:val="baseline"/>
        <w:rPr>
          <w:rFonts w:ascii="Arial" w:hAnsi="Arial" w:eastAsia="Arial" w:cs="Arial"/>
          <w:kern w:val="0"/>
          <w:sz w:val="18"/>
          <w:szCs w:val="18"/>
          <w:lang w:eastAsia="en-GB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643"/>
        <w:gridCol w:w="1932"/>
        <w:gridCol w:w="1968"/>
        <w:gridCol w:w="1980"/>
      </w:tblGrid>
      <w:tr w:rsidRPr="00E70FE5" w:rsidR="00995544" w:rsidTr="65FEF089" w14:paraId="204A69FA" w14:textId="77777777">
        <w:trPr>
          <w:trHeight w:val="300"/>
        </w:trPr>
        <w:tc>
          <w:tcPr>
            <w:tcW w:w="1665" w:type="dxa"/>
            <w:shd w:val="clear" w:color="auto" w:fill="DEEAF6" w:themeFill="accent5" w:themeFillTint="33"/>
            <w:tcMar/>
            <w:hideMark/>
          </w:tcPr>
          <w:p w:rsidRPr="0088749F" w:rsidR="001F2E91" w:rsidP="65FEF089" w:rsidRDefault="001F2E91" w14:paraId="1448D444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1F2E91">
              <w:rPr>
                <w:rFonts w:ascii="Arial" w:hAnsi="Arial" w:eastAsia="Arial" w:cs="Arial"/>
                <w:b w:val="1"/>
                <w:bCs w:val="1"/>
                <w:kern w:val="0"/>
                <w:lang w:val="en-US" w:eastAsia="en-GB"/>
                <w14:ligatures w14:val="none"/>
              </w:rPr>
              <w:t>Previous</w:t>
            </w:r>
            <w:r w:rsidRPr="65FEF089" w:rsidR="001F2E91">
              <w:rPr>
                <w:rFonts w:ascii="Arial" w:hAnsi="Arial" w:eastAsia="Arial" w:cs="Arial"/>
                <w:b w:val="1"/>
                <w:bCs w:val="1"/>
                <w:kern w:val="0"/>
                <w:lang w:val="en-US" w:eastAsia="en-GB"/>
                <w14:ligatures w14:val="none"/>
              </w:rPr>
              <w:t> </w:t>
            </w:r>
            <w:r w:rsidRPr="65FEF089" w:rsidR="001F2E91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80" w:type="dxa"/>
            <w:shd w:val="clear" w:color="auto" w:fill="9CC2E5" w:themeFill="accent5" w:themeFillTint="99"/>
            <w:tcMar/>
            <w:hideMark/>
          </w:tcPr>
          <w:p w:rsidRPr="0088749F" w:rsidR="001F2E91" w:rsidP="65FEF089" w:rsidRDefault="001F2E91" w14:paraId="4903DF30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1F2E91">
              <w:rPr>
                <w:rFonts w:ascii="Arial" w:hAnsi="Arial" w:eastAsia="Arial" w:cs="Arial"/>
                <w:b w:val="1"/>
                <w:bCs w:val="1"/>
                <w:kern w:val="0"/>
                <w:lang w:val="en-US" w:eastAsia="en-GB"/>
                <w14:ligatures w14:val="none"/>
              </w:rPr>
              <w:t>Latest</w:t>
            </w:r>
            <w:r w:rsidRPr="65FEF089" w:rsidR="001F2E91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25" w:type="dxa"/>
            <w:shd w:val="clear" w:color="auto" w:fill="A8D08D" w:themeFill="accent6" w:themeFillTint="99"/>
            <w:tcMar/>
            <w:hideMark/>
          </w:tcPr>
          <w:p w:rsidRPr="0088749F" w:rsidR="001F2E91" w:rsidP="65FEF089" w:rsidRDefault="001F2E91" w14:paraId="34960DE7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1F2E91">
              <w:rPr>
                <w:rFonts w:ascii="Arial" w:hAnsi="Arial" w:eastAsia="Arial" w:cs="Arial"/>
                <w:b w:val="1"/>
                <w:bCs w:val="1"/>
                <w:kern w:val="0"/>
                <w:lang w:val="en-US" w:eastAsia="en-GB"/>
                <w14:ligatures w14:val="none"/>
              </w:rPr>
              <w:t>Good Control</w:t>
            </w:r>
            <w:r w:rsidRPr="65FEF089" w:rsidR="001F2E91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25" w:type="dxa"/>
            <w:shd w:val="clear" w:color="auto" w:fill="FFD966" w:themeFill="accent4" w:themeFillTint="99"/>
            <w:tcMar/>
            <w:hideMark/>
          </w:tcPr>
          <w:p w:rsidRPr="0088749F" w:rsidR="001F2E91" w:rsidP="65FEF089" w:rsidRDefault="001F2E91" w14:paraId="7BA02C1C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1F2E91">
              <w:rPr>
                <w:rFonts w:ascii="Arial" w:hAnsi="Arial" w:eastAsia="Arial" w:cs="Arial"/>
                <w:b w:val="1"/>
                <w:bCs w:val="1"/>
                <w:kern w:val="0"/>
                <w:lang w:val="en-US" w:eastAsia="en-GB"/>
                <w14:ligatures w14:val="none"/>
              </w:rPr>
              <w:t>Moderate Risk</w:t>
            </w:r>
            <w:r w:rsidRPr="65FEF089" w:rsidR="001F2E91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05" w:type="dxa"/>
            <w:shd w:val="clear" w:color="auto" w:fill="F88484"/>
            <w:tcMar/>
            <w:hideMark/>
          </w:tcPr>
          <w:p w:rsidRPr="0088749F" w:rsidR="001F2E91" w:rsidP="65FEF089" w:rsidRDefault="001F2E91" w14:paraId="4AC91C2B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1F2E91">
              <w:rPr>
                <w:rFonts w:ascii="Arial" w:hAnsi="Arial" w:eastAsia="Arial" w:cs="Arial"/>
                <w:b w:val="1"/>
                <w:bCs w:val="1"/>
                <w:kern w:val="0"/>
                <w:lang w:val="en-US" w:eastAsia="en-GB"/>
                <w14:ligatures w14:val="none"/>
              </w:rPr>
              <w:t>High Risk</w:t>
            </w:r>
            <w:r w:rsidRPr="65FEF089" w:rsidR="001F2E91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Pr="0088749F" w:rsidR="001F2E91" w:rsidTr="65FEF089" w14:paraId="61DF76F7" w14:textId="77777777">
        <w:trPr>
          <w:trHeight w:val="300"/>
        </w:trPr>
        <w:tc>
          <w:tcPr>
            <w:tcW w:w="1665" w:type="dxa"/>
            <w:shd w:val="clear" w:color="auto" w:fill="auto"/>
            <w:tcMar/>
            <w:hideMark/>
          </w:tcPr>
          <w:p w:rsidRPr="0088749F" w:rsidR="001F2E91" w:rsidP="65FEF089" w:rsidRDefault="001F2E91" w14:paraId="61D052D1" w14:textId="445C89DD">
            <w:pPr>
              <w:spacing w:after="0" w:line="240" w:lineRule="auto"/>
              <w:textAlignment w:val="baseline"/>
              <w:rPr>
                <w:rFonts w:ascii="Arial" w:hAnsi="Arial" w:eastAsia="Arial" w:cs="Arial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1F2E91">
              <w:rPr>
                <w:rFonts w:ascii="Arial" w:hAnsi="Arial" w:eastAsia="Arial" w:cs="Arial"/>
                <w:b w:val="1"/>
                <w:bCs w:val="1"/>
                <w:kern w:val="0"/>
                <w:lang w:eastAsia="en-GB"/>
                <w14:ligatures w14:val="none"/>
              </w:rPr>
              <w:t> </w:t>
            </w:r>
            <w:r w:rsidRPr="65FEF089" w:rsidR="17524310">
              <w:rPr>
                <w:rFonts w:ascii="Arial" w:hAnsi="Arial" w:eastAsia="Arial" w:cs="Arial"/>
                <w:b w:val="1"/>
                <w:bCs w:val="1"/>
                <w:kern w:val="0"/>
                <w:lang w:eastAsia="en-GB"/>
                <w14:ligatures w14:val="none"/>
              </w:rPr>
              <w:t>52</w:t>
            </w:r>
          </w:p>
        </w:tc>
        <w:tc>
          <w:tcPr>
            <w:tcW w:w="1980" w:type="dxa"/>
            <w:shd w:val="clear" w:color="auto" w:fill="auto"/>
            <w:tcMar/>
            <w:hideMark/>
          </w:tcPr>
          <w:p w:rsidRPr="0088749F" w:rsidR="001F2E91" w:rsidP="65FEF089" w:rsidRDefault="001F2E91" w14:paraId="10060235" w14:textId="02A92311">
            <w:pPr>
              <w:spacing w:after="0" w:line="240" w:lineRule="auto"/>
              <w:textAlignment w:val="baseline"/>
              <w:rPr>
                <w:rFonts w:ascii="Arial" w:hAnsi="Arial" w:eastAsia="Arial" w:cs="Arial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1F2E91">
              <w:rPr>
                <w:rFonts w:ascii="Arial" w:hAnsi="Arial" w:eastAsia="Arial" w:cs="Arial"/>
                <w:b w:val="1"/>
                <w:bCs w:val="1"/>
                <w:kern w:val="0"/>
                <w:lang w:eastAsia="en-GB"/>
                <w14:ligatures w14:val="none"/>
              </w:rPr>
              <w:t> </w:t>
            </w:r>
            <w:r w:rsidRPr="65FEF089" w:rsidR="17524310">
              <w:rPr>
                <w:rFonts w:ascii="Arial" w:hAnsi="Arial" w:eastAsia="Arial" w:cs="Arial"/>
                <w:b w:val="1"/>
                <w:bCs w:val="1"/>
                <w:kern w:val="0"/>
                <w:lang w:eastAsia="en-GB"/>
                <w14:ligatures w14:val="none"/>
              </w:rPr>
              <w:t>56</w:t>
            </w:r>
          </w:p>
        </w:tc>
        <w:tc>
          <w:tcPr>
            <w:tcW w:w="2325" w:type="dxa"/>
            <w:shd w:val="clear" w:color="auto" w:fill="auto"/>
            <w:tcMar/>
            <w:hideMark/>
          </w:tcPr>
          <w:p w:rsidRPr="0088749F" w:rsidR="001F2E91" w:rsidP="65FEF089" w:rsidRDefault="001F2E91" w14:paraId="518F5C68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1F2E91">
              <w:rPr>
                <w:rFonts w:ascii="Arial" w:hAnsi="Arial" w:eastAsia="Arial" w:cs="Arial"/>
                <w:kern w:val="0"/>
                <w:lang w:val="en-US" w:eastAsia="en-GB"/>
                <w14:ligatures w14:val="none"/>
              </w:rPr>
              <w:t>48-55</w:t>
            </w:r>
            <w:r w:rsidRPr="65FEF089" w:rsidR="001F2E91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25" w:type="dxa"/>
            <w:shd w:val="clear" w:color="auto" w:fill="auto"/>
            <w:tcMar/>
            <w:hideMark/>
          </w:tcPr>
          <w:p w:rsidRPr="0088749F" w:rsidR="001F2E91" w:rsidP="65FEF089" w:rsidRDefault="001F2E91" w14:paraId="03D8E19E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1F2E91">
              <w:rPr>
                <w:rFonts w:ascii="Arial" w:hAnsi="Arial" w:eastAsia="Arial" w:cs="Arial"/>
                <w:kern w:val="0"/>
                <w:lang w:val="en-US" w:eastAsia="en-GB"/>
                <w14:ligatures w14:val="none"/>
              </w:rPr>
              <w:t>56-69</w:t>
            </w:r>
            <w:r w:rsidRPr="65FEF089" w:rsidR="001F2E91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05" w:type="dxa"/>
            <w:shd w:val="clear" w:color="auto" w:fill="auto"/>
            <w:tcMar/>
            <w:hideMark/>
          </w:tcPr>
          <w:p w:rsidRPr="0088749F" w:rsidR="001F2E91" w:rsidP="65FEF089" w:rsidRDefault="001F2E91" w14:paraId="32542A17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1F2E91">
              <w:rPr>
                <w:rFonts w:ascii="Arial" w:hAnsi="Arial" w:eastAsia="Arial" w:cs="Arial"/>
                <w:kern w:val="0"/>
                <w:lang w:val="en-US" w:eastAsia="en-GB"/>
                <w14:ligatures w14:val="none"/>
              </w:rPr>
              <w:t>&gt;70</w:t>
            </w:r>
            <w:r w:rsidRPr="65FEF089" w:rsidR="001F2E91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</w:tr>
    </w:tbl>
    <w:p w:rsidRPr="00E70FE5" w:rsidR="001F2E91" w:rsidP="65FEF089" w:rsidRDefault="001F2E91" w14:paraId="7C1B9E40" w14:textId="020CB42C">
      <w:pPr>
        <w:spacing w:after="0" w:line="240" w:lineRule="auto"/>
        <w:textAlignment w:val="baseline"/>
        <w:rPr>
          <w:rFonts w:ascii="Arial" w:hAnsi="Arial" w:eastAsia="Arial" w:cs="Arial"/>
          <w:b w:val="1"/>
          <w:bCs w:val="1"/>
          <w:kern w:val="0"/>
          <w:lang w:val="en-US" w:eastAsia="en-GB"/>
          <w14:ligatures w14:val="none"/>
        </w:rPr>
      </w:pPr>
    </w:p>
    <w:p w:rsidRPr="00E70FE5" w:rsidR="00995544" w:rsidP="65FEF089" w:rsidRDefault="00995544" w14:paraId="70045F5F" w14:textId="19212D0E">
      <w:pPr>
        <w:shd w:val="clear" w:color="auto" w:fill="F7CAAC" w:themeFill="accent2" w:themeFillTint="66"/>
        <w:spacing w:after="0" w:line="240" w:lineRule="auto"/>
        <w:textAlignment w:val="baseline"/>
        <w:rPr>
          <w:rFonts w:ascii="Arial" w:hAnsi="Arial" w:eastAsia="Arial" w:cs="Arial"/>
          <w:b w:val="1"/>
          <w:bCs w:val="1"/>
          <w:kern w:val="0"/>
          <w:lang w:val="en-US" w:eastAsia="en-GB"/>
          <w14:ligatures w14:val="none"/>
        </w:rPr>
      </w:pPr>
      <w:r w:rsidRPr="65FEF089" w:rsidR="00995544">
        <w:rPr>
          <w:rFonts w:ascii="Arial" w:hAnsi="Arial" w:eastAsia="Arial" w:cs="Arial"/>
          <w:b w:val="1"/>
          <w:bCs w:val="1"/>
          <w:kern w:val="0"/>
          <w:shd w:val="clear" w:color="auto" w:fill="F7CAAC" w:themeFill="accent2" w:themeFillTint="66"/>
          <w:lang w:val="en-US" w:eastAsia="en-GB"/>
          <w14:ligatures w14:val="none"/>
        </w:rPr>
        <w:t xml:space="preserve">My target: </w:t>
      </w:r>
    </w:p>
    <w:p w:rsidRPr="00E70FE5" w:rsidR="00995544" w:rsidP="65FEF089" w:rsidRDefault="00995544" w14:paraId="0C9DCBC8" w14:textId="77777777">
      <w:pPr>
        <w:spacing w:after="0" w:line="240" w:lineRule="auto"/>
        <w:textAlignment w:val="baseline"/>
        <w:rPr>
          <w:rFonts w:ascii="Arial" w:hAnsi="Arial" w:eastAsia="Arial" w:cs="Arial"/>
          <w:b w:val="1"/>
          <w:bCs w:val="1"/>
          <w:kern w:val="0"/>
          <w:lang w:val="en-US" w:eastAsia="en-GB"/>
          <w14:ligatures w14:val="none"/>
        </w:rPr>
      </w:pPr>
    </w:p>
    <w:p w:rsidRPr="00E70FE5" w:rsidR="00C16C1F" w:rsidP="65FEF089" w:rsidRDefault="003F57EA" w14:paraId="4B194171" w14:textId="77777777">
      <w:pPr>
        <w:shd w:val="clear" w:color="auto" w:fill="F2F2F2" w:themeFill="background1" w:themeFillShade="F2"/>
        <w:spacing w:after="0" w:line="240" w:lineRule="auto"/>
        <w:textAlignment w:val="baseline"/>
        <w:rPr>
          <w:rFonts w:ascii="Arial" w:hAnsi="Arial" w:eastAsia="Arial" w:cs="Arial"/>
          <w:kern w:val="0"/>
          <w:lang w:val="en-US" w:eastAsia="en-GB"/>
          <w14:ligatures w14:val="none"/>
        </w:rPr>
      </w:pPr>
      <w:r w:rsidRPr="65FEF089" w:rsidR="003F57EA">
        <w:rPr>
          <w:rFonts w:ascii="Arial" w:hAnsi="Arial" w:eastAsia="Arial" w:cs="Arial"/>
          <w:kern w:val="0"/>
          <w:lang w:val="en-US" w:eastAsia="en-GB"/>
          <w14:ligatures w14:val="none"/>
        </w:rPr>
        <w:t>A blood test called HbA1c can detect if you have diabetes. It measures how well your blood sugar is being controlled on average over the past 3 months</w:t>
      </w:r>
      <w:r w:rsidRPr="65FEF089" w:rsidR="00FC2F25">
        <w:rPr>
          <w:rFonts w:ascii="Arial" w:hAnsi="Arial" w:eastAsia="Arial" w:cs="Arial"/>
          <w:kern w:val="0"/>
          <w:lang w:val="en-US" w:eastAsia="en-GB"/>
          <w14:ligatures w14:val="none"/>
        </w:rPr>
        <w:t xml:space="preserve">. </w:t>
      </w:r>
    </w:p>
    <w:p w:rsidRPr="00E70FE5" w:rsidR="00C16C1F" w:rsidP="65FEF089" w:rsidRDefault="00C16C1F" w14:paraId="7EBD8840" w14:textId="77777777">
      <w:pPr>
        <w:shd w:val="clear" w:color="auto" w:fill="F2F2F2" w:themeFill="background1" w:themeFillShade="F2"/>
        <w:spacing w:after="0" w:line="240" w:lineRule="auto"/>
        <w:textAlignment w:val="baseline"/>
        <w:rPr>
          <w:rFonts w:ascii="Arial" w:hAnsi="Arial" w:eastAsia="Arial" w:cs="Arial"/>
          <w:kern w:val="0"/>
          <w:lang w:val="en-US" w:eastAsia="en-GB"/>
          <w14:ligatures w14:val="none"/>
        </w:rPr>
      </w:pPr>
    </w:p>
    <w:p w:rsidRPr="00E70FE5" w:rsidR="007C6963" w:rsidP="65FEF089" w:rsidRDefault="00FC2F25" w14:paraId="58E8525F" w14:textId="367E91DE">
      <w:pPr>
        <w:shd w:val="clear" w:color="auto" w:fill="F2F2F2" w:themeFill="background1" w:themeFillShade="F2"/>
        <w:spacing w:after="0" w:line="240" w:lineRule="auto"/>
        <w:textAlignment w:val="baseline"/>
        <w:rPr>
          <w:rFonts w:ascii="Arial" w:hAnsi="Arial" w:eastAsia="Arial" w:cs="Arial"/>
          <w:kern w:val="0"/>
          <w:lang w:val="en-US" w:eastAsia="en-GB"/>
          <w14:ligatures w14:val="none"/>
        </w:rPr>
      </w:pPr>
      <w:r w:rsidRPr="65FEF089" w:rsidR="00FC2F25">
        <w:rPr>
          <w:rFonts w:ascii="Arial" w:hAnsi="Arial" w:eastAsia="Arial" w:cs="Arial"/>
          <w:kern w:val="0"/>
          <w:lang w:val="en-US" w:eastAsia="en-GB"/>
          <w14:ligatures w14:val="none"/>
        </w:rPr>
        <w:t xml:space="preserve">A level above 42 would suggest you are at higher risk of developing diabetes in the future, and over 48 that you may have diabetes. </w:t>
      </w:r>
      <w:r w:rsidRPr="65FEF089" w:rsidR="54DC4743">
        <w:rPr>
          <w:rFonts w:ascii="Arial" w:hAnsi="Arial" w:eastAsia="Arial" w:cs="Arial"/>
          <w:kern w:val="0"/>
          <w:lang w:val="en-US" w:eastAsia="en-GB"/>
          <w14:ligatures w14:val="none"/>
        </w:rPr>
        <w:t xml:space="preserve">Your individual HbA1c target would be discussed at your appointment.</w:t>
      </w:r>
    </w:p>
    <w:p w:rsidRPr="00E70FE5" w:rsidR="001F2E91" w:rsidP="65FEF089" w:rsidRDefault="001F2E91" w14:paraId="3C7EB079" w14:textId="77777777">
      <w:pPr>
        <w:spacing w:after="0" w:line="240" w:lineRule="auto"/>
        <w:textAlignment w:val="baseline"/>
        <w:rPr>
          <w:rFonts w:ascii="Arial" w:hAnsi="Arial" w:eastAsia="Arial" w:cs="Arial"/>
          <w:b w:val="1"/>
          <w:bCs w:val="1"/>
          <w:kern w:val="0"/>
          <w:lang w:val="en-US" w:eastAsia="en-GB"/>
          <w14:ligatures w14:val="none"/>
        </w:rPr>
      </w:pPr>
    </w:p>
    <w:p w:rsidRPr="00E70FE5" w:rsidR="001F2E91" w:rsidP="65FEF089" w:rsidRDefault="001F2E91" w14:paraId="64BDD24C" w14:textId="77777777">
      <w:pPr>
        <w:spacing w:after="0" w:line="240" w:lineRule="auto"/>
        <w:textAlignment w:val="baseline"/>
        <w:rPr>
          <w:rFonts w:ascii="Arial" w:hAnsi="Arial" w:eastAsia="Arial" w:cs="Arial"/>
          <w:b w:val="1"/>
          <w:bCs w:val="1"/>
          <w:kern w:val="0"/>
          <w:lang w:val="en-US" w:eastAsia="en-GB"/>
          <w14:ligatures w14:val="none"/>
        </w:rPr>
      </w:pPr>
    </w:p>
    <w:p w:rsidRPr="00E70FE5" w:rsidR="00995544" w:rsidP="65FEF089" w:rsidRDefault="0088749F" w14:paraId="534EDF14" w14:textId="77777777">
      <w:pPr>
        <w:shd w:val="clear" w:color="auto" w:fill="FFF2CC" w:themeFill="accent4" w:themeFillTint="33"/>
        <w:spacing w:after="0" w:line="240" w:lineRule="auto"/>
        <w:textAlignment w:val="baseline"/>
        <w:rPr>
          <w:rFonts w:ascii="Arial" w:hAnsi="Arial" w:eastAsia="Arial" w:cs="Arial"/>
          <w:b w:val="1"/>
          <w:bCs w:val="1"/>
          <w:kern w:val="0"/>
          <w:sz w:val="24"/>
          <w:szCs w:val="24"/>
          <w:lang w:val="en-US" w:eastAsia="en-GB"/>
          <w14:ligatures w14:val="none"/>
        </w:rPr>
      </w:pPr>
      <w:r w:rsidRPr="65FEF089" w:rsidR="0088749F">
        <w:rPr>
          <w:rFonts w:ascii="Arial" w:hAnsi="Arial" w:eastAsia="Arial" w:cs="Arial"/>
          <w:b w:val="1"/>
          <w:bCs w:val="1"/>
          <w:kern w:val="0"/>
          <w:sz w:val="24"/>
          <w:szCs w:val="24"/>
          <w:lang w:val="en-US" w:eastAsia="en-GB"/>
          <w14:ligatures w14:val="none"/>
        </w:rPr>
        <w:t xml:space="preserve">Cholesterol </w:t>
      </w:r>
    </w:p>
    <w:p w:rsidRPr="0088749F" w:rsidR="0088749F" w:rsidP="65FEF089" w:rsidRDefault="0088749F" w14:paraId="1DB860A4" w14:textId="311C332B">
      <w:pPr>
        <w:spacing w:after="0" w:line="240" w:lineRule="auto"/>
        <w:textAlignment w:val="baseline"/>
        <w:rPr>
          <w:rFonts w:ascii="Arial" w:hAnsi="Arial" w:eastAsia="Arial" w:cs="Arial"/>
          <w:kern w:val="0"/>
          <w:sz w:val="18"/>
          <w:szCs w:val="18"/>
          <w:lang w:eastAsia="en-GB"/>
          <w14:ligatures w14:val="none"/>
        </w:rPr>
      </w:pP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1507"/>
        <w:gridCol w:w="1657"/>
        <w:gridCol w:w="1868"/>
        <w:gridCol w:w="1981"/>
        <w:gridCol w:w="2002"/>
      </w:tblGrid>
      <w:tr w:rsidR="1B37E701" w:rsidTr="65FEF089" w14:paraId="215A8223">
        <w:trPr>
          <w:trHeight w:val="300"/>
        </w:trPr>
        <w:tc>
          <w:tcPr>
            <w:tcW w:w="1507" w:type="dxa"/>
            <w:shd w:val="clear" w:color="auto" w:fill="DEEAF6" w:themeFill="accent5" w:themeFillTint="33"/>
            <w:tcMar/>
            <w:vAlign w:val="top"/>
          </w:tcPr>
          <w:p w:rsidR="1B37E701" w:rsidP="65FEF089" w:rsidRDefault="1B37E701" w14:paraId="3D6694BF" w14:textId="71E112E1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5FEF089" w:rsidR="475EDD7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Previous</w:t>
            </w:r>
            <w:r w:rsidRPr="65FEF089" w:rsidR="475EDD7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65FEF089" w:rsidR="475EDD7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657" w:type="dxa"/>
            <w:shd w:val="clear" w:color="auto" w:fill="9CC2E5" w:themeFill="accent5" w:themeFillTint="99"/>
            <w:tcMar/>
            <w:vAlign w:val="top"/>
          </w:tcPr>
          <w:p w:rsidR="1B37E701" w:rsidP="65FEF089" w:rsidRDefault="1B37E701" w14:paraId="5F082EB1" w14:textId="5D541ADC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5FEF089" w:rsidR="475EDD7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Latest</w:t>
            </w:r>
            <w:r w:rsidRPr="65FEF089" w:rsidR="475EDD7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868" w:type="dxa"/>
            <w:shd w:val="clear" w:color="auto" w:fill="A8D08D" w:themeFill="accent6" w:themeFillTint="99"/>
            <w:tcMar/>
            <w:vAlign w:val="top"/>
          </w:tcPr>
          <w:p w:rsidR="1B37E701" w:rsidP="65FEF089" w:rsidRDefault="1B37E701" w14:paraId="6D3F6949" w14:textId="4C5A82A7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5FEF089" w:rsidR="475EDD7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Low Risk</w:t>
            </w:r>
            <w:r w:rsidRPr="65FEF089" w:rsidR="475EDD7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981" w:type="dxa"/>
            <w:shd w:val="clear" w:color="auto" w:fill="FFD966" w:themeFill="accent4" w:themeFillTint="99"/>
            <w:tcMar/>
            <w:vAlign w:val="top"/>
          </w:tcPr>
          <w:p w:rsidR="1B37E701" w:rsidP="65FEF089" w:rsidRDefault="1B37E701" w14:paraId="7B26B27A" w14:textId="5B9301C6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5FEF089" w:rsidR="475EDD7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Moderate Risk</w:t>
            </w:r>
            <w:r w:rsidRPr="65FEF089" w:rsidR="475EDD7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2002" w:type="dxa"/>
            <w:shd w:val="clear" w:color="auto" w:fill="F88484"/>
            <w:tcMar/>
            <w:vAlign w:val="top"/>
          </w:tcPr>
          <w:p w:rsidR="1B37E701" w:rsidP="65FEF089" w:rsidRDefault="1B37E701" w14:paraId="04811C15" w14:textId="04D632F3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65FEF089" w:rsidR="475EDD7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val="en-US"/>
              </w:rPr>
              <w:t>High Risk</w:t>
            </w:r>
            <w:r w:rsidRPr="65FEF089" w:rsidR="475EDD7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1B37E701" w:rsidTr="65FEF089" w14:paraId="50610985">
        <w:trPr>
          <w:trHeight w:val="375"/>
        </w:trPr>
        <w:tc>
          <w:tcPr>
            <w:tcW w:w="1507" w:type="dxa"/>
            <w:tcMar/>
            <w:vAlign w:val="top"/>
          </w:tcPr>
          <w:p w:rsidR="1B37E701" w:rsidP="65FEF089" w:rsidRDefault="1B37E701" w14:paraId="7969AFD7" w14:textId="0E43ED18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65FEF089" w:rsidR="475EDD7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4.6 (total)</w:t>
            </w:r>
          </w:p>
        </w:tc>
        <w:tc>
          <w:tcPr>
            <w:tcW w:w="1657" w:type="dxa"/>
            <w:tcMar/>
            <w:vAlign w:val="top"/>
          </w:tcPr>
          <w:p w:rsidR="1B37E701" w:rsidP="65FEF089" w:rsidRDefault="1B37E701" w14:paraId="49A01B80" w14:textId="42DDCFDD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65FEF089" w:rsidR="475EDD7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5.2</w:t>
            </w:r>
          </w:p>
        </w:tc>
        <w:tc>
          <w:tcPr>
            <w:tcW w:w="1868" w:type="dxa"/>
            <w:tcMar/>
            <w:vAlign w:val="top"/>
          </w:tcPr>
          <w:p w:rsidR="1B37E701" w:rsidP="65FEF089" w:rsidRDefault="1B37E701" w14:paraId="6EAD37E6" w14:textId="527D8CD4">
            <w:pPr>
              <w:spacing w:before="0" w:beforeAutospacing="off" w:after="0" w:afterAutospacing="off"/>
              <w:rPr>
                <w:rFonts w:ascii="Arial" w:hAnsi="Arial" w:eastAsia="Arial" w:cs="Arial"/>
                <w:sz w:val="22"/>
                <w:szCs w:val="22"/>
              </w:rPr>
            </w:pPr>
            <w:r w:rsidRPr="65FEF089" w:rsidR="475EDD77">
              <w:rPr>
                <w:rFonts w:ascii="Arial" w:hAnsi="Arial" w:eastAsia="Arial" w:cs="Arial"/>
                <w:sz w:val="22"/>
                <w:szCs w:val="22"/>
                <w:lang w:val="en-US"/>
              </w:rPr>
              <w:t>&lt;4</w:t>
            </w:r>
            <w:r w:rsidRPr="65FEF089" w:rsidR="475EDD77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1" w:type="dxa"/>
            <w:tcMar/>
            <w:vAlign w:val="top"/>
          </w:tcPr>
          <w:p w:rsidR="1B37E701" w:rsidP="65FEF089" w:rsidRDefault="1B37E701" w14:paraId="7FACADCA" w14:textId="570EDD31">
            <w:pPr>
              <w:spacing w:before="0" w:beforeAutospacing="off" w:after="0" w:afterAutospacing="off"/>
              <w:rPr>
                <w:rFonts w:ascii="Arial" w:hAnsi="Arial" w:eastAsia="Arial" w:cs="Arial"/>
                <w:sz w:val="22"/>
                <w:szCs w:val="22"/>
              </w:rPr>
            </w:pPr>
            <w:r w:rsidRPr="65FEF089" w:rsidR="475EDD77">
              <w:rPr>
                <w:rFonts w:ascii="Arial" w:hAnsi="Arial" w:eastAsia="Arial" w:cs="Arial"/>
                <w:sz w:val="22"/>
                <w:szCs w:val="22"/>
                <w:lang w:val="en-US"/>
              </w:rPr>
              <w:t>4-5</w:t>
            </w:r>
            <w:r w:rsidRPr="65FEF089" w:rsidR="475EDD77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  <w:tc>
          <w:tcPr>
            <w:tcW w:w="2002" w:type="dxa"/>
            <w:tcMar/>
            <w:vAlign w:val="top"/>
          </w:tcPr>
          <w:p w:rsidR="1B37E701" w:rsidP="65FEF089" w:rsidRDefault="1B37E701" w14:paraId="3E8E100F" w14:textId="3B797470">
            <w:pPr>
              <w:spacing w:before="0" w:beforeAutospacing="off" w:after="0" w:afterAutospacing="off"/>
              <w:rPr>
                <w:rFonts w:ascii="Arial" w:hAnsi="Arial" w:eastAsia="Arial" w:cs="Arial"/>
                <w:sz w:val="22"/>
                <w:szCs w:val="22"/>
              </w:rPr>
            </w:pPr>
            <w:r w:rsidRPr="65FEF089" w:rsidR="475EDD77">
              <w:rPr>
                <w:rFonts w:ascii="Arial" w:hAnsi="Arial" w:eastAsia="Arial" w:cs="Arial"/>
                <w:sz w:val="22"/>
                <w:szCs w:val="22"/>
                <w:lang w:val="en-US"/>
              </w:rPr>
              <w:t>&gt;5</w:t>
            </w:r>
            <w:r w:rsidRPr="65FEF089" w:rsidR="475EDD77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</w:p>
        </w:tc>
      </w:tr>
      <w:tr w:rsidR="1B37E701" w:rsidTr="65FEF089" w14:paraId="6116B220">
        <w:trPr>
          <w:trHeight w:val="375"/>
        </w:trPr>
        <w:tc>
          <w:tcPr>
            <w:tcW w:w="1507" w:type="dxa"/>
            <w:tcMar/>
            <w:vAlign w:val="top"/>
          </w:tcPr>
          <w:p w:rsidR="1B37E701" w:rsidP="65FEF089" w:rsidRDefault="1B37E701" w14:paraId="08203881" w14:textId="1152CAEC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65FEF089" w:rsidR="475EDD7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4.3</w:t>
            </w:r>
            <w:r w:rsidRPr="65FEF089" w:rsidR="475EDD77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65FEF089" w:rsidR="475EDD7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(non-HDL)</w:t>
            </w:r>
          </w:p>
        </w:tc>
        <w:tc>
          <w:tcPr>
            <w:tcW w:w="1657" w:type="dxa"/>
            <w:tcMar/>
            <w:vAlign w:val="top"/>
          </w:tcPr>
          <w:p w:rsidR="1B37E701" w:rsidP="65FEF089" w:rsidRDefault="1B37E701" w14:paraId="379C90D9" w14:textId="059C6417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65FEF089" w:rsidR="475EDD7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4.5</w:t>
            </w:r>
          </w:p>
        </w:tc>
        <w:tc>
          <w:tcPr>
            <w:tcW w:w="1868" w:type="dxa"/>
            <w:tcMar/>
            <w:vAlign w:val="top"/>
          </w:tcPr>
          <w:p w:rsidR="1B37E701" w:rsidP="65FEF089" w:rsidRDefault="1B37E701" w14:paraId="4D2F81AC" w14:textId="524ABF05">
            <w:pPr>
              <w:spacing w:before="0" w:beforeAutospacing="off" w:after="0" w:afterAutospacing="off"/>
              <w:rPr>
                <w:rFonts w:ascii="Arial" w:hAnsi="Arial" w:eastAsia="Arial" w:cs="Arial"/>
                <w:sz w:val="22"/>
                <w:szCs w:val="22"/>
                <w:lang w:val="en-US"/>
              </w:rPr>
            </w:pPr>
            <w:r w:rsidRPr="65FEF089" w:rsidR="475EDD77">
              <w:rPr>
                <w:rFonts w:ascii="Arial" w:hAnsi="Arial" w:eastAsia="Arial" w:cs="Arial"/>
                <w:sz w:val="22"/>
                <w:szCs w:val="22"/>
                <w:lang w:val="en-US"/>
              </w:rPr>
              <w:t>&lt;4</w:t>
            </w:r>
          </w:p>
        </w:tc>
        <w:tc>
          <w:tcPr>
            <w:tcW w:w="1981" w:type="dxa"/>
            <w:tcMar/>
            <w:vAlign w:val="top"/>
          </w:tcPr>
          <w:p w:rsidR="1B37E701" w:rsidP="65FEF089" w:rsidRDefault="1B37E701" w14:paraId="7330B4FF" w14:textId="1F5A5410">
            <w:pPr>
              <w:spacing w:before="0" w:beforeAutospacing="off" w:after="0" w:afterAutospacing="off"/>
              <w:rPr>
                <w:rFonts w:ascii="Arial" w:hAnsi="Arial" w:eastAsia="Arial" w:cs="Arial"/>
                <w:sz w:val="22"/>
                <w:szCs w:val="22"/>
                <w:lang w:val="en-US"/>
              </w:rPr>
            </w:pPr>
            <w:r w:rsidRPr="65FEF089" w:rsidR="475EDD77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002" w:type="dxa"/>
            <w:tcMar/>
            <w:vAlign w:val="top"/>
          </w:tcPr>
          <w:p w:rsidR="1B37E701" w:rsidP="65FEF089" w:rsidRDefault="1B37E701" w14:paraId="7C1F90CD" w14:textId="31249D70">
            <w:pPr>
              <w:spacing w:before="0" w:beforeAutospacing="off" w:after="0" w:afterAutospacing="off"/>
              <w:rPr>
                <w:rFonts w:ascii="Arial" w:hAnsi="Arial" w:eastAsia="Arial" w:cs="Arial"/>
                <w:sz w:val="22"/>
                <w:szCs w:val="22"/>
                <w:lang w:val="en-US"/>
              </w:rPr>
            </w:pPr>
            <w:r w:rsidRPr="65FEF089" w:rsidR="475EDD77">
              <w:rPr>
                <w:rFonts w:ascii="Arial" w:hAnsi="Arial" w:eastAsia="Arial" w:cs="Arial"/>
                <w:sz w:val="22"/>
                <w:szCs w:val="22"/>
                <w:lang w:val="en-US"/>
              </w:rPr>
              <w:t>&gt;4</w:t>
            </w:r>
          </w:p>
        </w:tc>
      </w:tr>
    </w:tbl>
    <w:p w:rsidR="0088749F" w:rsidP="65FEF089" w:rsidRDefault="0088749F" w14:paraId="49B9729D" w14:textId="51B8631A">
      <w:pPr>
        <w:spacing w:after="0" w:line="240" w:lineRule="auto"/>
        <w:textAlignment w:val="baseline"/>
        <w:rPr>
          <w:rFonts w:ascii="Arial" w:hAnsi="Arial" w:eastAsia="Arial" w:cs="Arial"/>
          <w:kern w:val="0"/>
          <w:lang w:eastAsia="en-GB"/>
          <w14:ligatures w14:val="none"/>
        </w:rPr>
      </w:pPr>
    </w:p>
    <w:p w:rsidRPr="0088749F" w:rsidR="004D2C66" w:rsidP="65FEF089" w:rsidRDefault="004D2C66" w14:paraId="17801C5F" w14:textId="62423BD2">
      <w:pPr>
        <w:shd w:val="clear" w:color="auto" w:fill="F7CAAC" w:themeFill="accent2" w:themeFillTint="66"/>
        <w:spacing w:after="0" w:line="240" w:lineRule="auto"/>
        <w:textAlignment w:val="baseline"/>
        <w:rPr>
          <w:rFonts w:ascii="Arial" w:hAnsi="Arial" w:eastAsia="Arial" w:cs="Arial"/>
          <w:b w:val="1"/>
          <w:bCs w:val="1"/>
          <w:kern w:val="0"/>
          <w:sz w:val="18"/>
          <w:szCs w:val="18"/>
          <w:lang w:eastAsia="en-GB"/>
          <w14:ligatures w14:val="none"/>
        </w:rPr>
      </w:pPr>
      <w:r w:rsidRPr="65FEF089" w:rsidR="004D2C66">
        <w:rPr>
          <w:rFonts w:ascii="Arial" w:hAnsi="Arial" w:eastAsia="Arial" w:cs="Arial"/>
          <w:b w:val="1"/>
          <w:bCs w:val="1"/>
          <w:kern w:val="0"/>
          <w:lang w:eastAsia="en-GB"/>
          <w14:ligatures w14:val="none"/>
        </w:rPr>
        <w:t xml:space="preserve">My target: </w:t>
      </w:r>
    </w:p>
    <w:p w:rsidRPr="00E70FE5" w:rsidR="000124B3" w:rsidP="65FEF089" w:rsidRDefault="000124B3" w14:paraId="2A0F6DB9" w14:textId="77777777">
      <w:pPr>
        <w:pStyle w:val="NormalWeb"/>
        <w:spacing w:before="0" w:beforeAutospacing="off" w:after="0" w:afterAutospacing="off"/>
        <w:rPr>
          <w:rFonts w:ascii="Arial" w:hAnsi="Arial" w:eastAsia="Arial" w:cs="Arial"/>
          <w:sz w:val="22"/>
          <w:szCs w:val="22"/>
          <w:lang w:val="en-US"/>
        </w:rPr>
      </w:pPr>
    </w:p>
    <w:p w:rsidR="0FB3830E" w:rsidP="65FEF089" w:rsidRDefault="0FB3830E" w14:paraId="7E5FD36C" w14:textId="7A044B53">
      <w:pPr>
        <w:shd w:val="clear" w:color="auto" w:fill="F2F2F2" w:themeFill="background1" w:themeFillShade="F2"/>
        <w:spacing w:before="0" w:beforeAutospacing="off" w:after="0" w:afterAutospacing="off"/>
        <w:rPr>
          <w:rFonts w:ascii="Arial" w:hAnsi="Arial" w:eastAsia="Arial" w:cs="Arial"/>
          <w:noProof w:val="0"/>
          <w:color w:val="212B32"/>
          <w:sz w:val="22"/>
          <w:szCs w:val="22"/>
          <w:lang w:val="en-GB"/>
        </w:rPr>
      </w:pPr>
      <w:r w:rsidRPr="65FEF089" w:rsidR="0FB3830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Cholesterol is a fatty substance found in the blood. </w:t>
      </w:r>
      <w:r w:rsidRPr="65FEF089" w:rsidR="0FB3830E">
        <w:rPr>
          <w:rFonts w:ascii="Arial" w:hAnsi="Arial" w:eastAsia="Arial" w:cs="Arial"/>
          <w:noProof w:val="0"/>
          <w:color w:val="212B32"/>
          <w:sz w:val="22"/>
          <w:szCs w:val="22"/>
          <w:lang w:val="en-GB"/>
        </w:rPr>
        <w:t>A cholesterol test can measure:</w:t>
      </w:r>
    </w:p>
    <w:p w:rsidR="0FB3830E" w:rsidP="1B37E701" w:rsidRDefault="0FB3830E" w14:paraId="4ACBE9A9" w14:textId="15999845">
      <w:pPr>
        <w:pStyle w:val="ListParagraph"/>
        <w:numPr>
          <w:ilvl w:val="0"/>
          <w:numId w:val="9"/>
        </w:numPr>
        <w:shd w:val="clear" w:color="auto" w:fill="F2F2F2" w:themeFill="background1" w:themeFillShade="F2"/>
        <w:spacing w:before="0" w:beforeAutospacing="off" w:after="0" w:afterAutospacing="off"/>
        <w:ind w:left="720" w:right="0" w:hanging="360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</w:pPr>
      <w:r w:rsidRPr="65FEF089" w:rsidR="0FB3830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GB"/>
        </w:rPr>
        <w:t>Non-HDL (</w:t>
      </w:r>
      <w:r w:rsidRPr="65FEF089" w:rsidR="39337ECC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GB"/>
        </w:rPr>
        <w:t>Non-High-Density</w:t>
      </w:r>
      <w:r w:rsidRPr="65FEF089" w:rsidR="0FB3830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lang w:val="en-GB"/>
        </w:rPr>
        <w:t xml:space="preserve"> Lipoprotein):</w:t>
      </w:r>
      <w:r w:rsidRPr="65FEF089" w:rsidR="0FB3830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  <w:t xml:space="preserve"> Often called "bad" cholesterol because </w:t>
      </w:r>
      <w:r w:rsidRPr="65FEF089" w:rsidR="0FB3830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  <w:t>high levels</w:t>
      </w:r>
      <w:r w:rsidRPr="65FEF089" w:rsidR="0FB3830E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  <w:t xml:space="preserve"> can lead to a buildup of cholesterol in your arteries, increasing the risk of heart disease.</w:t>
      </w:r>
    </w:p>
    <w:p w:rsidR="0FB3830E" w:rsidP="65FEF089" w:rsidRDefault="0FB3830E" w14:paraId="634BBB7B" w14:textId="264EB995">
      <w:pPr>
        <w:pStyle w:val="Normal"/>
        <w:shd w:val="clear" w:color="auto" w:fill="F2F2F2" w:themeFill="background1" w:themeFillShade="F2"/>
        <w:tabs>
          <w:tab w:val="left" w:leader="none" w:pos="720"/>
        </w:tabs>
        <w:spacing w:before="0" w:beforeAutospacing="off" w:after="160" w:afterAutospacing="off"/>
        <w:ind w:left="0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65FEF089" w:rsidR="0FB3830E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HDL (High-Density Lipoprotein):</w:t>
      </w:r>
      <w:r w:rsidRPr="65FEF089" w:rsidR="0FB3830E">
        <w:rPr>
          <w:rFonts w:ascii="Arial" w:hAnsi="Arial" w:eastAsia="Arial" w:cs="Arial"/>
          <w:noProof w:val="0"/>
          <w:sz w:val="22"/>
          <w:szCs w:val="22"/>
          <w:lang w:val="en-GB"/>
        </w:rPr>
        <w:t xml:space="preserve"> Known as "good" cholesterol because it helps remove bad cholesterol from your arteries, protecting your heart.</w:t>
      </w:r>
    </w:p>
    <w:p w:rsidRPr="00E70FE5" w:rsidR="00995544" w:rsidP="65FEF089" w:rsidRDefault="00995544" w14:paraId="519EAB71" w14:textId="3F48BD69">
      <w:pPr>
        <w:shd w:val="clear" w:color="auto" w:fill="F2F2F2" w:themeFill="background1" w:themeFillShade="F2"/>
        <w:spacing w:after="0" w:line="240" w:lineRule="auto"/>
        <w:textAlignment w:val="baseline"/>
        <w:rPr>
          <w:rFonts w:ascii="Arial" w:hAnsi="Arial" w:eastAsia="Arial" w:cs="Arial"/>
          <w:kern w:val="0"/>
          <w:lang w:val="en-US"/>
          <w14:ligatures w14:val="none"/>
        </w:rPr>
      </w:pPr>
      <w:r w:rsidRPr="65FEF089" w:rsidR="000124B3">
        <w:rPr>
          <w:rFonts w:ascii="Arial" w:hAnsi="Arial" w:eastAsia="Arial" w:cs="Arial"/>
          <w:lang w:val="en-US"/>
        </w:rPr>
        <w:t>Lowering cholesterol reduces your risk for heart attacks and strokes. Most patients with diabetes</w:t>
      </w:r>
      <w:r w:rsidRPr="65FEF089" w:rsidR="0076292F">
        <w:rPr>
          <w:rFonts w:ascii="Arial" w:hAnsi="Arial" w:eastAsia="Arial" w:cs="Arial"/>
          <w:lang w:val="en-US"/>
        </w:rPr>
        <w:t xml:space="preserve">, </w:t>
      </w:r>
      <w:r w:rsidRPr="65FEF089" w:rsidR="000124B3">
        <w:rPr>
          <w:rFonts w:ascii="Arial" w:hAnsi="Arial" w:eastAsia="Arial" w:cs="Arial"/>
          <w:lang w:val="en-US"/>
        </w:rPr>
        <w:t xml:space="preserve">kidney disease </w:t>
      </w:r>
      <w:r w:rsidRPr="65FEF089" w:rsidR="0076292F">
        <w:rPr>
          <w:rFonts w:ascii="Arial" w:hAnsi="Arial" w:eastAsia="Arial" w:cs="Arial"/>
          <w:lang w:val="en-US"/>
        </w:rPr>
        <w:t xml:space="preserve">and heart conditions </w:t>
      </w:r>
      <w:r w:rsidRPr="65FEF089" w:rsidR="000124B3">
        <w:rPr>
          <w:rFonts w:ascii="Arial" w:hAnsi="Arial" w:eastAsia="Arial" w:cs="Arial"/>
          <w:lang w:val="en-US"/>
        </w:rPr>
        <w:t>are recommended to be on medication to lower their cholesterol</w:t>
      </w:r>
      <w:r w:rsidRPr="65FEF089" w:rsidR="0076292F">
        <w:rPr>
          <w:rFonts w:ascii="Arial" w:hAnsi="Arial" w:eastAsia="Arial" w:cs="Arial"/>
          <w:lang w:val="en-US"/>
        </w:rPr>
        <w:t>.</w:t>
      </w:r>
    </w:p>
    <w:p w:rsidRPr="00E70FE5" w:rsidR="00995544" w:rsidP="65FEF089" w:rsidRDefault="00995544" w14:paraId="3069DD28" w14:textId="77777777">
      <w:pPr>
        <w:spacing w:after="0" w:line="240" w:lineRule="auto"/>
        <w:textAlignment w:val="baseline"/>
        <w:rPr>
          <w:rFonts w:ascii="Arial" w:hAnsi="Arial" w:eastAsia="Arial" w:cs="Arial"/>
          <w:b w:val="1"/>
          <w:bCs w:val="1"/>
          <w:kern w:val="0"/>
          <w:lang w:val="en-US" w:eastAsia="en-GB"/>
          <w14:ligatures w14:val="none"/>
        </w:rPr>
      </w:pPr>
    </w:p>
    <w:p w:rsidRPr="00E70FE5" w:rsidR="00995544" w:rsidP="65FEF089" w:rsidRDefault="0076292F" w14:paraId="47CFF346" w14:textId="2238B92B">
      <w:pPr>
        <w:shd w:val="clear" w:color="auto" w:fill="FFF2CC" w:themeFill="accent4" w:themeFillTint="33"/>
        <w:spacing w:after="0" w:line="240" w:lineRule="auto"/>
        <w:textAlignment w:val="baseline"/>
        <w:rPr>
          <w:rFonts w:ascii="Arial" w:hAnsi="Arial" w:eastAsia="Arial" w:cs="Arial"/>
          <w:b w:val="1"/>
          <w:bCs w:val="1"/>
          <w:kern w:val="0"/>
          <w:sz w:val="24"/>
          <w:szCs w:val="24"/>
          <w:lang w:val="en-US" w:eastAsia="en-GB"/>
          <w14:ligatures w14:val="none"/>
        </w:rPr>
      </w:pPr>
      <w:r w:rsidRPr="65FEF089" w:rsidR="0076292F">
        <w:rPr>
          <w:rFonts w:ascii="Arial" w:hAnsi="Arial" w:eastAsia="Arial" w:cs="Arial"/>
          <w:b w:val="1"/>
          <w:bCs w:val="1"/>
          <w:kern w:val="0"/>
          <w:sz w:val="24"/>
          <w:szCs w:val="24"/>
          <w:lang w:val="en-US" w:eastAsia="en-GB"/>
          <w14:ligatures w14:val="none"/>
        </w:rPr>
        <w:t>Kidney Function</w:t>
      </w:r>
    </w:p>
    <w:p w:rsidRPr="00E70FE5" w:rsidR="00995544" w:rsidP="65FEF089" w:rsidRDefault="00995544" w14:paraId="20D1FB9A" w14:textId="77777777">
      <w:pPr>
        <w:spacing w:after="0" w:line="240" w:lineRule="auto"/>
        <w:textAlignment w:val="baseline"/>
        <w:rPr>
          <w:rFonts w:ascii="Arial" w:hAnsi="Arial" w:eastAsia="Arial" w:cs="Arial"/>
          <w:b w:val="1"/>
          <w:bCs w:val="1"/>
          <w:kern w:val="0"/>
          <w:lang w:val="en-US" w:eastAsia="en-GB"/>
          <w14:ligatures w14:val="none"/>
        </w:rPr>
      </w:pPr>
    </w:p>
    <w:p w:rsidRPr="00E70FE5" w:rsidR="0088749F" w:rsidP="65FEF089" w:rsidRDefault="0088749F" w14:paraId="6A6EC46E" w14:textId="10AD2876">
      <w:pPr>
        <w:spacing w:after="0" w:line="240" w:lineRule="auto"/>
        <w:textAlignment w:val="baseline"/>
        <w:rPr>
          <w:rFonts w:ascii="Arial" w:hAnsi="Arial" w:eastAsia="Arial" w:cs="Arial"/>
          <w:kern w:val="0"/>
          <w:lang w:val="en-US" w:eastAsia="en-GB"/>
          <w14:ligatures w14:val="none"/>
        </w:rPr>
      </w:pPr>
      <w:r w:rsidRPr="65FEF089" w:rsidR="0088749F">
        <w:rPr>
          <w:rFonts w:ascii="Arial" w:hAnsi="Arial" w:eastAsia="Arial" w:cs="Arial"/>
          <w:b w:val="1"/>
          <w:bCs w:val="1"/>
          <w:kern w:val="0"/>
          <w:lang w:val="en-US" w:eastAsia="en-GB"/>
          <w14:ligatures w14:val="none"/>
        </w:rPr>
        <w:t>eGFR</w:t>
      </w:r>
      <w:r w:rsidRPr="65FEF089" w:rsidR="0088749F">
        <w:rPr>
          <w:rFonts w:ascii="Arial" w:hAnsi="Arial" w:eastAsia="Arial" w:cs="Arial"/>
          <w:kern w:val="0"/>
          <w:lang w:val="en-US" w:eastAsia="en-GB"/>
          <w14:ligatures w14:val="none"/>
        </w:rPr>
        <w:t xml:space="preserve"> </w:t>
      </w:r>
    </w:p>
    <w:p w:rsidRPr="0088749F" w:rsidR="002D64ED" w:rsidP="65FEF089" w:rsidRDefault="002D64ED" w14:paraId="713CA532" w14:textId="77777777">
      <w:pPr>
        <w:spacing w:after="0" w:line="240" w:lineRule="auto"/>
        <w:textAlignment w:val="baseline"/>
        <w:rPr>
          <w:rFonts w:ascii="Arial" w:hAnsi="Arial" w:eastAsia="Arial" w:cs="Arial"/>
          <w:kern w:val="0"/>
          <w:sz w:val="18"/>
          <w:szCs w:val="18"/>
          <w:lang w:eastAsia="en-GB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8"/>
        <w:gridCol w:w="1656"/>
        <w:gridCol w:w="1881"/>
        <w:gridCol w:w="1981"/>
        <w:gridCol w:w="2000"/>
      </w:tblGrid>
      <w:tr w:rsidRPr="00E70FE5" w:rsidR="002D64ED" w:rsidTr="65FEF089" w14:paraId="22E24AD7" w14:textId="77777777">
        <w:trPr>
          <w:trHeight w:val="300"/>
        </w:trPr>
        <w:tc>
          <w:tcPr>
            <w:tcW w:w="1665" w:type="dxa"/>
            <w:shd w:val="clear" w:color="auto" w:fill="DEEAF6" w:themeFill="accent5" w:themeFillTint="33"/>
            <w:tcMar/>
            <w:hideMark/>
          </w:tcPr>
          <w:p w:rsidRPr="0088749F" w:rsidR="0088749F" w:rsidP="65FEF089" w:rsidRDefault="0088749F" w14:paraId="3672902B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b w:val="1"/>
                <w:bCs w:val="1"/>
                <w:kern w:val="0"/>
                <w:lang w:val="en-US" w:eastAsia="en-GB"/>
                <w14:ligatures w14:val="none"/>
              </w:rPr>
              <w:t>Previous</w:t>
            </w:r>
            <w:r w:rsidRPr="65FEF089" w:rsidR="0088749F">
              <w:rPr>
                <w:rFonts w:ascii="Arial" w:hAnsi="Arial" w:eastAsia="Arial" w:cs="Arial"/>
                <w:b w:val="1"/>
                <w:bCs w:val="1"/>
                <w:kern w:val="0"/>
                <w:lang w:val="en-US" w:eastAsia="en-GB"/>
                <w14:ligatures w14:val="none"/>
              </w:rPr>
              <w:t> </w:t>
            </w:r>
            <w:r w:rsidRPr="65FEF089" w:rsidR="0088749F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80" w:type="dxa"/>
            <w:shd w:val="clear" w:color="auto" w:fill="9CC2E5" w:themeFill="accent5" w:themeFillTint="99"/>
            <w:tcMar/>
            <w:hideMark/>
          </w:tcPr>
          <w:p w:rsidRPr="0088749F" w:rsidR="0088749F" w:rsidP="65FEF089" w:rsidRDefault="0088749F" w14:paraId="6411A426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b w:val="1"/>
                <w:bCs w:val="1"/>
                <w:kern w:val="0"/>
                <w:lang w:val="en-US" w:eastAsia="en-GB"/>
                <w14:ligatures w14:val="none"/>
              </w:rPr>
              <w:t>Latest</w:t>
            </w:r>
            <w:r w:rsidRPr="65FEF089" w:rsidR="0088749F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25" w:type="dxa"/>
            <w:shd w:val="clear" w:color="auto" w:fill="A8D08D" w:themeFill="accent6" w:themeFillTint="99"/>
            <w:tcMar/>
            <w:hideMark/>
          </w:tcPr>
          <w:p w:rsidRPr="0088749F" w:rsidR="0088749F" w:rsidP="65FEF089" w:rsidRDefault="0088749F" w14:paraId="13D3408A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b w:val="1"/>
                <w:bCs w:val="1"/>
                <w:kern w:val="0"/>
                <w:lang w:val="en-US" w:eastAsia="en-GB"/>
                <w14:ligatures w14:val="none"/>
              </w:rPr>
              <w:t>Low Risk </w:t>
            </w:r>
            <w:r w:rsidRPr="65FEF089" w:rsidR="0088749F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25" w:type="dxa"/>
            <w:shd w:val="clear" w:color="auto" w:fill="FFD966" w:themeFill="accent4" w:themeFillTint="99"/>
            <w:tcMar/>
            <w:hideMark/>
          </w:tcPr>
          <w:p w:rsidRPr="0088749F" w:rsidR="0088749F" w:rsidP="65FEF089" w:rsidRDefault="0088749F" w14:paraId="2A5FB5D7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b w:val="1"/>
                <w:bCs w:val="1"/>
                <w:kern w:val="0"/>
                <w:lang w:val="en-US" w:eastAsia="en-GB"/>
                <w14:ligatures w14:val="none"/>
              </w:rPr>
              <w:t xml:space="preserve">Moderate </w:t>
            </w:r>
            <w:r w:rsidRPr="65FEF089" w:rsidR="0088749F">
              <w:rPr>
                <w:rFonts w:ascii="Arial" w:hAnsi="Arial" w:eastAsia="Arial" w:cs="Arial"/>
                <w:b w:val="1"/>
                <w:bCs w:val="1"/>
                <w:kern w:val="0"/>
                <w:shd w:val="clear" w:color="auto" w:fill="FFE599" w:themeFill="accent4" w:themeFillTint="66"/>
                <w:lang w:val="en-US" w:eastAsia="en-GB"/>
                <w14:ligatures w14:val="none"/>
              </w:rPr>
              <w:t>Risk</w:t>
            </w:r>
            <w:r w:rsidRPr="65FEF089" w:rsidR="0088749F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05" w:type="dxa"/>
            <w:shd w:val="clear" w:color="auto" w:fill="F88484"/>
            <w:tcMar/>
            <w:hideMark/>
          </w:tcPr>
          <w:p w:rsidRPr="0088749F" w:rsidR="0088749F" w:rsidP="65FEF089" w:rsidRDefault="0088749F" w14:paraId="34CFCC6D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b w:val="1"/>
                <w:bCs w:val="1"/>
                <w:kern w:val="0"/>
                <w:lang w:val="en-US" w:eastAsia="en-GB"/>
                <w14:ligatures w14:val="none"/>
              </w:rPr>
              <w:t>High Risk</w:t>
            </w:r>
            <w:r w:rsidRPr="65FEF089" w:rsidR="0088749F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Pr="0088749F" w:rsidR="0088749F" w:rsidTr="65FEF089" w14:paraId="09C164F3" w14:textId="77777777">
        <w:trPr>
          <w:trHeight w:val="300"/>
        </w:trPr>
        <w:tc>
          <w:tcPr>
            <w:tcW w:w="1665" w:type="dxa"/>
            <w:shd w:val="clear" w:color="auto" w:fill="auto"/>
            <w:tcMar/>
            <w:hideMark/>
          </w:tcPr>
          <w:p w:rsidRPr="0088749F" w:rsidR="0088749F" w:rsidP="65FEF089" w:rsidRDefault="0088749F" w14:paraId="5E5DDA64" w14:textId="30C81ADF">
            <w:pPr>
              <w:spacing w:after="0" w:line="240" w:lineRule="auto"/>
              <w:textAlignment w:val="baseline"/>
              <w:rPr>
                <w:rFonts w:ascii="Arial" w:hAnsi="Arial" w:eastAsia="Arial" w:cs="Arial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b w:val="1"/>
                <w:bCs w:val="1"/>
                <w:kern w:val="0"/>
                <w:lang w:eastAsia="en-GB"/>
                <w14:ligatures w14:val="none"/>
              </w:rPr>
              <w:t> </w:t>
            </w:r>
            <w:r w:rsidRPr="65FEF089" w:rsidR="00E712A8">
              <w:rPr>
                <w:rFonts w:ascii="Arial" w:hAnsi="Arial" w:eastAsia="Arial" w:cs="Arial"/>
                <w:b w:val="1"/>
                <w:bCs w:val="1"/>
                <w:kern w:val="0"/>
                <w:lang w:eastAsia="en-GB"/>
                <w14:ligatures w14:val="none"/>
              </w:rPr>
              <w:t>50</w:t>
            </w:r>
          </w:p>
        </w:tc>
        <w:tc>
          <w:tcPr>
            <w:tcW w:w="1980" w:type="dxa"/>
            <w:shd w:val="clear" w:color="auto" w:fill="auto"/>
            <w:tcMar/>
            <w:hideMark/>
          </w:tcPr>
          <w:p w:rsidRPr="0088749F" w:rsidR="0088749F" w:rsidP="65FEF089" w:rsidRDefault="0088749F" w14:paraId="519028AF" w14:textId="6DB8E388">
            <w:pPr>
              <w:spacing w:after="0" w:line="240" w:lineRule="auto"/>
              <w:textAlignment w:val="baseline"/>
              <w:rPr>
                <w:rFonts w:ascii="Arial" w:hAnsi="Arial" w:eastAsia="Arial" w:cs="Arial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b w:val="1"/>
                <w:bCs w:val="1"/>
                <w:kern w:val="0"/>
                <w:lang w:eastAsia="en-GB"/>
                <w14:ligatures w14:val="none"/>
              </w:rPr>
              <w:t> </w:t>
            </w:r>
            <w:r w:rsidRPr="65FEF089" w:rsidR="00E712A8">
              <w:rPr>
                <w:rFonts w:ascii="Arial" w:hAnsi="Arial" w:eastAsia="Arial" w:cs="Arial"/>
                <w:b w:val="1"/>
                <w:bCs w:val="1"/>
                <w:kern w:val="0"/>
                <w:lang w:eastAsia="en-GB"/>
                <w14:ligatures w14:val="none"/>
              </w:rPr>
              <w:t>45</w:t>
            </w:r>
          </w:p>
        </w:tc>
        <w:tc>
          <w:tcPr>
            <w:tcW w:w="2325" w:type="dxa"/>
            <w:shd w:val="clear" w:color="auto" w:fill="auto"/>
            <w:tcMar/>
            <w:hideMark/>
          </w:tcPr>
          <w:p w:rsidRPr="0088749F" w:rsidR="0088749F" w:rsidP="65FEF089" w:rsidRDefault="0088749F" w14:paraId="2275B32B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kern w:val="0"/>
                <w:lang w:val="en-US" w:eastAsia="en-GB"/>
                <w14:ligatures w14:val="none"/>
              </w:rPr>
              <w:t>&gt;60</w:t>
            </w:r>
            <w:r w:rsidRPr="65FEF089" w:rsidR="0088749F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25" w:type="dxa"/>
            <w:shd w:val="clear" w:color="auto" w:fill="auto"/>
            <w:tcMar/>
            <w:hideMark/>
          </w:tcPr>
          <w:p w:rsidRPr="0088749F" w:rsidR="0088749F" w:rsidP="65FEF089" w:rsidRDefault="0088749F" w14:paraId="18673A30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kern w:val="0"/>
                <w:lang w:val="en-US" w:eastAsia="en-GB"/>
                <w14:ligatures w14:val="none"/>
              </w:rPr>
              <w:t>45-60 </w:t>
            </w:r>
            <w:r w:rsidRPr="65FEF089" w:rsidR="0088749F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05" w:type="dxa"/>
            <w:shd w:val="clear" w:color="auto" w:fill="auto"/>
            <w:tcMar/>
            <w:hideMark/>
          </w:tcPr>
          <w:p w:rsidRPr="0088749F" w:rsidR="0088749F" w:rsidP="65FEF089" w:rsidRDefault="0088749F" w14:paraId="4B2FF471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kern w:val="0"/>
                <w:lang w:val="en-US" w:eastAsia="en-GB"/>
                <w14:ligatures w14:val="none"/>
              </w:rPr>
              <w:t>&lt;45</w:t>
            </w:r>
            <w:r w:rsidRPr="65FEF089" w:rsidR="0088749F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Pr="00E70FE5" w:rsidR="002D64ED" w:rsidTr="65FEF089" w14:paraId="22969B54" w14:textId="77777777">
        <w:trPr>
          <w:trHeight w:val="300"/>
        </w:trPr>
        <w:tc>
          <w:tcPr>
            <w:tcW w:w="1665" w:type="dxa"/>
            <w:shd w:val="clear" w:color="auto" w:fill="auto"/>
            <w:tcMar/>
          </w:tcPr>
          <w:p w:rsidRPr="00E70FE5" w:rsidR="002D64ED" w:rsidP="65FEF089" w:rsidRDefault="002D64ED" w14:paraId="31E719F2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</w:pPr>
          </w:p>
          <w:p w:rsidRPr="00E70FE5" w:rsidR="002D64ED" w:rsidP="65FEF089" w:rsidRDefault="002D64ED" w14:paraId="0E070B4E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  <w:tcMar/>
          </w:tcPr>
          <w:p w:rsidRPr="00E70FE5" w:rsidR="002D64ED" w:rsidP="65FEF089" w:rsidRDefault="002D64ED" w14:paraId="3F497000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2325" w:type="dxa"/>
            <w:shd w:val="clear" w:color="auto" w:fill="auto"/>
            <w:tcMar/>
          </w:tcPr>
          <w:p w:rsidRPr="00E70FE5" w:rsidR="002D64ED" w:rsidP="65FEF089" w:rsidRDefault="002D64ED" w14:paraId="7F5A8078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2325" w:type="dxa"/>
            <w:shd w:val="clear" w:color="auto" w:fill="auto"/>
            <w:tcMar/>
          </w:tcPr>
          <w:p w:rsidRPr="00E70FE5" w:rsidR="002D64ED" w:rsidP="65FEF089" w:rsidRDefault="002D64ED" w14:paraId="4DFF7EF1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lang w:val="en-US" w:eastAsia="en-GB"/>
                <w14:ligatures w14:val="none"/>
              </w:rPr>
            </w:pPr>
          </w:p>
        </w:tc>
        <w:tc>
          <w:tcPr>
            <w:tcW w:w="2505" w:type="dxa"/>
            <w:shd w:val="clear" w:color="auto" w:fill="auto"/>
            <w:tcMar/>
          </w:tcPr>
          <w:p w:rsidRPr="00E70FE5" w:rsidR="002D64ED" w:rsidP="65FEF089" w:rsidRDefault="002D64ED" w14:paraId="5DB5CD6C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lang w:val="en-US" w:eastAsia="en-GB"/>
                <w14:ligatures w14:val="none"/>
              </w:rPr>
            </w:pPr>
          </w:p>
        </w:tc>
      </w:tr>
    </w:tbl>
    <w:p w:rsidRPr="00E70FE5" w:rsidR="002D64ED" w:rsidP="65FEF089" w:rsidRDefault="002D64ED" w14:paraId="44A23219" w14:textId="55EBB20E">
      <w:pPr>
        <w:spacing w:after="0" w:line="240" w:lineRule="auto"/>
        <w:textAlignment w:val="baseline"/>
        <w:rPr>
          <w:rFonts w:ascii="Arial" w:hAnsi="Arial" w:eastAsia="Arial" w:cs="Arial"/>
          <w:b w:val="1"/>
          <w:bCs w:val="1"/>
          <w:kern w:val="0"/>
          <w:lang w:val="en-US" w:eastAsia="en-GB"/>
          <w14:ligatures w14:val="none"/>
        </w:rPr>
      </w:pPr>
      <w:r w:rsidRPr="65FEF089" w:rsidR="002D64ED">
        <w:rPr>
          <w:rFonts w:ascii="Arial" w:hAnsi="Arial" w:eastAsia="Arial" w:cs="Arial"/>
          <w:b w:val="1"/>
          <w:bCs w:val="1"/>
          <w:kern w:val="0"/>
          <w:lang w:val="en-US" w:eastAsia="en-GB"/>
          <w14:ligatures w14:val="none"/>
        </w:rPr>
        <w:t xml:space="preserve">Urine ACR </w:t>
      </w:r>
    </w:p>
    <w:p w:rsidRPr="0088749F" w:rsidR="00E712A8" w:rsidP="65FEF089" w:rsidRDefault="00E712A8" w14:paraId="71729A31" w14:textId="77777777">
      <w:pPr>
        <w:spacing w:after="0" w:line="240" w:lineRule="auto"/>
        <w:textAlignment w:val="baseline"/>
        <w:rPr>
          <w:rFonts w:ascii="Arial" w:hAnsi="Arial" w:eastAsia="Arial" w:cs="Arial"/>
          <w:kern w:val="0"/>
          <w:sz w:val="18"/>
          <w:szCs w:val="18"/>
          <w:lang w:eastAsia="en-GB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1659"/>
        <w:gridCol w:w="1870"/>
        <w:gridCol w:w="1984"/>
        <w:gridCol w:w="2004"/>
      </w:tblGrid>
      <w:tr w:rsidRPr="00E70FE5" w:rsidR="002D64ED" w:rsidTr="65FEF089" w14:paraId="46E87F5C" w14:textId="77777777">
        <w:trPr>
          <w:trHeight w:val="300"/>
        </w:trPr>
        <w:tc>
          <w:tcPr>
            <w:tcW w:w="1665" w:type="dxa"/>
            <w:shd w:val="clear" w:color="auto" w:fill="DEEAF6" w:themeFill="accent5" w:themeFillTint="33"/>
            <w:tcMar/>
            <w:hideMark/>
          </w:tcPr>
          <w:p w:rsidRPr="0088749F" w:rsidR="002D64ED" w:rsidP="65FEF089" w:rsidRDefault="002D64ED" w14:paraId="1D68C16D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2D64ED">
              <w:rPr>
                <w:rFonts w:ascii="Arial" w:hAnsi="Arial" w:eastAsia="Arial" w:cs="Arial"/>
                <w:b w:val="1"/>
                <w:bCs w:val="1"/>
                <w:kern w:val="0"/>
                <w:lang w:val="en-US" w:eastAsia="en-GB"/>
                <w14:ligatures w14:val="none"/>
              </w:rPr>
              <w:t>Previous</w:t>
            </w:r>
            <w:r w:rsidRPr="65FEF089" w:rsidR="002D64ED">
              <w:rPr>
                <w:rFonts w:ascii="Arial" w:hAnsi="Arial" w:eastAsia="Arial" w:cs="Arial"/>
                <w:b w:val="1"/>
                <w:bCs w:val="1"/>
                <w:kern w:val="0"/>
                <w:lang w:val="en-US" w:eastAsia="en-GB"/>
                <w14:ligatures w14:val="none"/>
              </w:rPr>
              <w:t> </w:t>
            </w:r>
            <w:r w:rsidRPr="65FEF089" w:rsidR="002D64ED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80" w:type="dxa"/>
            <w:shd w:val="clear" w:color="auto" w:fill="9CC2E5" w:themeFill="accent5" w:themeFillTint="99"/>
            <w:tcMar/>
            <w:hideMark/>
          </w:tcPr>
          <w:p w:rsidRPr="0088749F" w:rsidR="002D64ED" w:rsidP="65FEF089" w:rsidRDefault="002D64ED" w14:paraId="56D12BFE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2D64ED">
              <w:rPr>
                <w:rFonts w:ascii="Arial" w:hAnsi="Arial" w:eastAsia="Arial" w:cs="Arial"/>
                <w:b w:val="1"/>
                <w:bCs w:val="1"/>
                <w:kern w:val="0"/>
                <w:lang w:val="en-US" w:eastAsia="en-GB"/>
                <w14:ligatures w14:val="none"/>
              </w:rPr>
              <w:t>Latest</w:t>
            </w:r>
            <w:r w:rsidRPr="65FEF089" w:rsidR="002D64ED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25" w:type="dxa"/>
            <w:shd w:val="clear" w:color="auto" w:fill="A8D08D" w:themeFill="accent6" w:themeFillTint="99"/>
            <w:tcMar/>
            <w:hideMark/>
          </w:tcPr>
          <w:p w:rsidRPr="0088749F" w:rsidR="002D64ED" w:rsidP="65FEF089" w:rsidRDefault="002D64ED" w14:paraId="31918E5C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2D64ED">
              <w:rPr>
                <w:rFonts w:ascii="Arial" w:hAnsi="Arial" w:eastAsia="Arial" w:cs="Arial"/>
                <w:b w:val="1"/>
                <w:bCs w:val="1"/>
                <w:kern w:val="0"/>
                <w:lang w:val="en-US" w:eastAsia="en-GB"/>
                <w14:ligatures w14:val="none"/>
              </w:rPr>
              <w:t>Low Risk</w:t>
            </w:r>
            <w:r w:rsidRPr="65FEF089" w:rsidR="002D64ED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25" w:type="dxa"/>
            <w:shd w:val="clear" w:color="auto" w:fill="FFD966" w:themeFill="accent4" w:themeFillTint="99"/>
            <w:tcMar/>
            <w:hideMark/>
          </w:tcPr>
          <w:p w:rsidRPr="0088749F" w:rsidR="002D64ED" w:rsidP="65FEF089" w:rsidRDefault="002D64ED" w14:paraId="380F2628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2D64ED">
              <w:rPr>
                <w:rFonts w:ascii="Arial" w:hAnsi="Arial" w:eastAsia="Arial" w:cs="Arial"/>
                <w:b w:val="1"/>
                <w:bCs w:val="1"/>
                <w:kern w:val="0"/>
                <w:lang w:val="en-US" w:eastAsia="en-GB"/>
                <w14:ligatures w14:val="none"/>
              </w:rPr>
              <w:t>Moderate Risk</w:t>
            </w:r>
            <w:r w:rsidRPr="65FEF089" w:rsidR="002D64ED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05" w:type="dxa"/>
            <w:shd w:val="clear" w:color="auto" w:fill="F88484"/>
            <w:tcMar/>
            <w:hideMark/>
          </w:tcPr>
          <w:p w:rsidRPr="0088749F" w:rsidR="002D64ED" w:rsidP="65FEF089" w:rsidRDefault="002D64ED" w14:paraId="383791FE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2D64ED">
              <w:rPr>
                <w:rFonts w:ascii="Arial" w:hAnsi="Arial" w:eastAsia="Arial" w:cs="Arial"/>
                <w:b w:val="1"/>
                <w:bCs w:val="1"/>
                <w:kern w:val="0"/>
                <w:lang w:val="en-US" w:eastAsia="en-GB"/>
                <w14:ligatures w14:val="none"/>
              </w:rPr>
              <w:t>High Risk</w:t>
            </w:r>
            <w:r w:rsidRPr="65FEF089" w:rsidR="002D64ED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Pr="0088749F" w:rsidR="002D64ED" w:rsidTr="65FEF089" w14:paraId="36F6D302" w14:textId="77777777">
        <w:trPr>
          <w:trHeight w:val="300"/>
        </w:trPr>
        <w:tc>
          <w:tcPr>
            <w:tcW w:w="1665" w:type="dxa"/>
            <w:shd w:val="clear" w:color="auto" w:fill="auto"/>
            <w:tcMar/>
            <w:hideMark/>
          </w:tcPr>
          <w:p w:rsidRPr="0088749F" w:rsidR="002D64ED" w:rsidP="65FEF089" w:rsidRDefault="002D64ED" w14:paraId="606ACE34" w14:textId="52A5E5CF">
            <w:pPr>
              <w:spacing w:after="0" w:line="240" w:lineRule="auto"/>
              <w:textAlignment w:val="baseline"/>
              <w:rPr>
                <w:rFonts w:ascii="Arial" w:hAnsi="Arial" w:eastAsia="Arial" w:cs="Arial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2D64ED">
              <w:rPr>
                <w:rFonts w:ascii="Arial" w:hAnsi="Arial" w:eastAsia="Arial" w:cs="Arial"/>
                <w:b w:val="1"/>
                <w:bCs w:val="1"/>
                <w:kern w:val="0"/>
                <w:lang w:eastAsia="en-GB"/>
                <w14:ligatures w14:val="none"/>
              </w:rPr>
              <w:t> </w:t>
            </w:r>
            <w:r w:rsidRPr="65FEF089" w:rsidR="00E712A8">
              <w:rPr>
                <w:rFonts w:ascii="Arial" w:hAnsi="Arial" w:eastAsia="Arial" w:cs="Arial"/>
                <w:b w:val="1"/>
                <w:bCs w:val="1"/>
                <w:kern w:val="0"/>
                <w:lang w:eastAsia="en-GB"/>
                <w14:ligatures w14:val="none"/>
              </w:rPr>
              <w:t>5.5</w:t>
            </w:r>
          </w:p>
        </w:tc>
        <w:tc>
          <w:tcPr>
            <w:tcW w:w="1980" w:type="dxa"/>
            <w:shd w:val="clear" w:color="auto" w:fill="auto"/>
            <w:tcMar/>
            <w:hideMark/>
          </w:tcPr>
          <w:p w:rsidRPr="0088749F" w:rsidR="002D64ED" w:rsidP="65FEF089" w:rsidRDefault="002D64ED" w14:paraId="7C757C4D" w14:textId="00E722A3">
            <w:pPr>
              <w:spacing w:after="0" w:line="240" w:lineRule="auto"/>
              <w:textAlignment w:val="baseline"/>
              <w:rPr>
                <w:rFonts w:ascii="Arial" w:hAnsi="Arial" w:eastAsia="Arial" w:cs="Arial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2D64ED">
              <w:rPr>
                <w:rFonts w:ascii="Arial" w:hAnsi="Arial" w:eastAsia="Arial" w:cs="Arial"/>
                <w:b w:val="1"/>
                <w:bCs w:val="1"/>
                <w:kern w:val="0"/>
                <w:lang w:eastAsia="en-GB"/>
                <w14:ligatures w14:val="none"/>
              </w:rPr>
              <w:t> </w:t>
            </w:r>
            <w:r w:rsidRPr="65FEF089" w:rsidR="00E712A8">
              <w:rPr>
                <w:rFonts w:ascii="Arial" w:hAnsi="Arial" w:eastAsia="Arial" w:cs="Arial"/>
                <w:b w:val="1"/>
                <w:bCs w:val="1"/>
                <w:kern w:val="0"/>
                <w:lang w:eastAsia="en-GB"/>
                <w14:ligatures w14:val="none"/>
              </w:rPr>
              <w:t>6.0</w:t>
            </w:r>
          </w:p>
        </w:tc>
        <w:tc>
          <w:tcPr>
            <w:tcW w:w="2325" w:type="dxa"/>
            <w:shd w:val="clear" w:color="auto" w:fill="auto"/>
            <w:tcMar/>
            <w:hideMark/>
          </w:tcPr>
          <w:p w:rsidRPr="0088749F" w:rsidR="002D64ED" w:rsidP="65FEF089" w:rsidRDefault="002D64ED" w14:paraId="422E86E4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2D64ED">
              <w:rPr>
                <w:rFonts w:ascii="Arial" w:hAnsi="Arial" w:eastAsia="Arial" w:cs="Arial"/>
                <w:kern w:val="0"/>
                <w:lang w:val="en-US" w:eastAsia="en-GB"/>
                <w14:ligatures w14:val="none"/>
              </w:rPr>
              <w:t>&lt;3</w:t>
            </w:r>
            <w:r w:rsidRPr="65FEF089" w:rsidR="002D64ED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325" w:type="dxa"/>
            <w:shd w:val="clear" w:color="auto" w:fill="auto"/>
            <w:tcMar/>
            <w:hideMark/>
          </w:tcPr>
          <w:p w:rsidRPr="0088749F" w:rsidR="002D64ED" w:rsidP="65FEF089" w:rsidRDefault="002D64ED" w14:paraId="0DF9A87B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2D64ED">
              <w:rPr>
                <w:rFonts w:ascii="Arial" w:hAnsi="Arial" w:eastAsia="Arial" w:cs="Arial"/>
                <w:kern w:val="0"/>
                <w:lang w:val="en-US" w:eastAsia="en-GB"/>
                <w14:ligatures w14:val="none"/>
              </w:rPr>
              <w:t>3-30</w:t>
            </w:r>
            <w:r w:rsidRPr="65FEF089" w:rsidR="002D64ED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05" w:type="dxa"/>
            <w:shd w:val="clear" w:color="auto" w:fill="auto"/>
            <w:tcMar/>
            <w:hideMark/>
          </w:tcPr>
          <w:p w:rsidRPr="0088749F" w:rsidR="002D64ED" w:rsidP="65FEF089" w:rsidRDefault="002D64ED" w14:paraId="3DC12D62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2D64ED">
              <w:rPr>
                <w:rFonts w:ascii="Arial" w:hAnsi="Arial" w:eastAsia="Arial" w:cs="Arial"/>
                <w:kern w:val="0"/>
                <w:lang w:val="en-US" w:eastAsia="en-GB"/>
                <w14:ligatures w14:val="none"/>
              </w:rPr>
              <w:t>&gt;30</w:t>
            </w:r>
            <w:r w:rsidRPr="65FEF089" w:rsidR="002D64ED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</w:tr>
    </w:tbl>
    <w:p w:rsidRPr="00E70FE5" w:rsidR="002D64ED" w:rsidP="65FEF089" w:rsidRDefault="002D64ED" w14:paraId="3609B55D" w14:textId="77777777">
      <w:pPr>
        <w:spacing w:after="0" w:line="240" w:lineRule="auto"/>
        <w:textAlignment w:val="baseline"/>
        <w:rPr>
          <w:rFonts w:ascii="Arial" w:hAnsi="Arial" w:eastAsia="Arial" w:cs="Arial"/>
          <w:kern w:val="0"/>
          <w:lang w:eastAsia="en-GB"/>
          <w14:ligatures w14:val="none"/>
        </w:rPr>
      </w:pPr>
    </w:p>
    <w:p w:rsidRPr="00E70FE5" w:rsidR="00C6431C" w:rsidP="65FEF089" w:rsidRDefault="00C6431C" w14:paraId="570050F0" w14:textId="57017187">
      <w:pPr>
        <w:shd w:val="clear" w:color="auto" w:fill="F2F2F2" w:themeFill="background1" w:themeFillShade="F2"/>
        <w:spacing w:after="0" w:line="240" w:lineRule="auto"/>
        <w:textAlignment w:val="baseline"/>
        <w:rPr>
          <w:rFonts w:ascii="Arial" w:hAnsi="Arial" w:eastAsia="Arial" w:cs="Arial"/>
          <w:kern w:val="0"/>
          <w:lang w:val="en-US" w:eastAsia="en-GB"/>
          <w14:ligatures w14:val="none"/>
        </w:rPr>
      </w:pPr>
      <w:r w:rsidRPr="65FEF089" w:rsidR="00C6431C">
        <w:rPr>
          <w:rFonts w:ascii="Arial" w:hAnsi="Arial" w:eastAsia="Arial" w:cs="Arial"/>
          <w:kern w:val="0"/>
          <w:lang w:val="en-US" w:eastAsia="en-GB"/>
          <w14:ligatures w14:val="none"/>
        </w:rPr>
        <w:t xml:space="preserve">The kidneys </w:t>
      </w:r>
      <w:r w:rsidRPr="65FEF089" w:rsidR="00C6431C">
        <w:rPr>
          <w:rFonts w:ascii="Arial" w:hAnsi="Arial" w:eastAsia="Arial" w:cs="Arial"/>
          <w:kern w:val="0"/>
          <w:lang w:val="en-US" w:eastAsia="en-GB"/>
          <w14:ligatures w14:val="none"/>
        </w:rPr>
        <w:t xml:space="preserve">are responsible for</w:t>
      </w:r>
      <w:r w:rsidRPr="65FEF089" w:rsidR="00C6431C">
        <w:rPr>
          <w:rFonts w:ascii="Arial" w:hAnsi="Arial" w:eastAsia="Arial" w:cs="Arial"/>
          <w:kern w:val="0"/>
          <w:lang w:val="en-US" w:eastAsia="en-GB"/>
          <w14:ligatures w14:val="none"/>
        </w:rPr>
        <w:t xml:space="preserve"> filtering blood, removing </w:t>
      </w:r>
      <w:r w:rsidRPr="65FEF089" w:rsidR="3D75DB3A">
        <w:rPr>
          <w:rFonts w:ascii="Arial" w:hAnsi="Arial" w:eastAsia="Arial" w:cs="Arial"/>
          <w:kern w:val="0"/>
          <w:lang w:val="en-US" w:eastAsia="en-GB"/>
          <w14:ligatures w14:val="none"/>
        </w:rPr>
        <w:t xml:space="preserve">waste,</w:t>
      </w:r>
      <w:r w:rsidRPr="65FEF089" w:rsidR="00C6431C">
        <w:rPr>
          <w:rFonts w:ascii="Arial" w:hAnsi="Arial" w:eastAsia="Arial" w:cs="Arial"/>
          <w:kern w:val="0"/>
          <w:lang w:val="en-US" w:eastAsia="en-GB"/>
          <w14:ligatures w14:val="none"/>
        </w:rPr>
        <w:t xml:space="preserve"> and controlling the body’s fluid balance. </w:t>
      </w:r>
      <w:r w:rsidRPr="65FEF089" w:rsidR="00E712A8">
        <w:rPr>
          <w:rFonts w:ascii="Arial" w:hAnsi="Arial" w:eastAsia="Arial" w:cs="Arial"/>
          <w:kern w:val="0"/>
          <w:lang w:val="en-US" w:eastAsia="en-GB"/>
          <w14:ligatures w14:val="none"/>
        </w:rPr>
        <w:t>They can also be affected by conditions like diabetes and high blood pressure.</w:t>
      </w:r>
    </w:p>
    <w:p w:rsidRPr="00E70FE5" w:rsidR="00E712A8" w:rsidP="65FEF089" w:rsidRDefault="00E712A8" w14:paraId="3CC52B33" w14:textId="77777777">
      <w:pPr>
        <w:shd w:val="clear" w:color="auto" w:fill="F2F2F2" w:themeFill="background1" w:themeFillShade="F2"/>
        <w:spacing w:after="0" w:line="240" w:lineRule="auto"/>
        <w:textAlignment w:val="baseline"/>
        <w:rPr>
          <w:rFonts w:ascii="Arial" w:hAnsi="Arial" w:eastAsia="Arial" w:cs="Arial"/>
          <w:kern w:val="0"/>
          <w:lang w:eastAsia="en-GB"/>
          <w14:ligatures w14:val="none"/>
        </w:rPr>
      </w:pPr>
    </w:p>
    <w:p w:rsidRPr="00E70FE5" w:rsidR="0076292F" w:rsidP="65FEF089" w:rsidRDefault="00C6431C" w14:paraId="0BBBCAD8" w14:textId="653EFEE3">
      <w:pPr>
        <w:shd w:val="clear" w:color="auto" w:fill="F2F2F2" w:themeFill="background1" w:themeFillShade="F2"/>
        <w:spacing w:after="0" w:line="240" w:lineRule="auto"/>
        <w:textAlignment w:val="baseline"/>
        <w:rPr>
          <w:rFonts w:ascii="Arial" w:hAnsi="Arial" w:eastAsia="Arial" w:cs="Arial"/>
          <w:kern w:val="0"/>
          <w:lang w:val="en-US" w:eastAsia="en-GB"/>
          <w14:ligatures w14:val="none"/>
        </w:rPr>
      </w:pPr>
      <w:r w:rsidRPr="65FEF089" w:rsidR="00C6431C">
        <w:rPr>
          <w:rFonts w:ascii="Arial" w:hAnsi="Arial" w:eastAsia="Arial" w:cs="Arial"/>
          <w:kern w:val="0"/>
          <w:lang w:eastAsia="en-GB"/>
          <w14:ligatures w14:val="none"/>
        </w:rPr>
        <w:t xml:space="preserve">A blood test </w:t>
      </w:r>
      <w:r w:rsidRPr="65FEF089" w:rsidR="00C6431C">
        <w:rPr>
          <w:rFonts w:ascii="Arial" w:hAnsi="Arial" w:eastAsia="Arial" w:cs="Arial"/>
          <w:b w:val="1"/>
          <w:bCs w:val="1"/>
          <w:kern w:val="0"/>
          <w:lang w:val="en-US" w:eastAsia="en-GB"/>
          <w14:ligatures w14:val="none"/>
        </w:rPr>
        <w:t>eGFR</w:t>
      </w:r>
      <w:r w:rsidRPr="65FEF089" w:rsidR="00C6431C">
        <w:rPr>
          <w:rFonts w:ascii="Arial" w:hAnsi="Arial" w:eastAsia="Arial" w:cs="Arial"/>
          <w:b w:val="1"/>
          <w:bCs w:val="1"/>
          <w:kern w:val="0"/>
          <w:lang w:val="en-US" w:eastAsia="en-GB"/>
          <w14:ligatures w14:val="none"/>
        </w:rPr>
        <w:t xml:space="preserve"> </w:t>
      </w:r>
      <w:r w:rsidRPr="65FEF089" w:rsidR="00C6431C">
        <w:rPr>
          <w:rFonts w:ascii="Arial" w:hAnsi="Arial" w:eastAsia="Arial" w:cs="Arial"/>
          <w:kern w:val="0"/>
          <w:lang w:val="en-US" w:eastAsia="en-GB"/>
          <w14:ligatures w14:val="none"/>
        </w:rPr>
        <w:t>monitors how well your kidneys are working</w:t>
      </w:r>
      <w:r w:rsidRPr="65FEF089" w:rsidR="002D64ED">
        <w:rPr>
          <w:rFonts w:ascii="Arial" w:hAnsi="Arial" w:eastAsia="Arial" w:cs="Arial"/>
          <w:kern w:val="0"/>
          <w:lang w:val="en-US" w:eastAsia="en-GB"/>
          <w14:ligatures w14:val="none"/>
        </w:rPr>
        <w:t>. Ideally this level should be above 60 and remain stable.</w:t>
      </w:r>
      <w:r w:rsidRPr="65FEF089" w:rsidR="002D64ED">
        <w:rPr>
          <w:rFonts w:ascii="Arial" w:hAnsi="Arial" w:eastAsia="Arial" w:cs="Arial"/>
          <w:kern w:val="0"/>
          <w:lang w:val="en-US" w:eastAsia="en-GB"/>
          <w14:ligatures w14:val="none"/>
        </w:rPr>
        <w:t xml:space="preserve"> Patients with low filtering levels may need to have their medications changed/stopped and need more frequent monitoring of their kidneys</w:t>
      </w:r>
      <w:r w:rsidRPr="65FEF089" w:rsidR="002D64ED">
        <w:rPr>
          <w:rFonts w:ascii="Arial" w:hAnsi="Arial" w:eastAsia="Arial" w:cs="Arial"/>
          <w:kern w:val="0"/>
          <w:lang w:val="en-US" w:eastAsia="en-GB"/>
          <w14:ligatures w14:val="none"/>
        </w:rPr>
        <w:t>.</w:t>
      </w:r>
    </w:p>
    <w:p w:rsidRPr="00E70FE5" w:rsidR="002D64ED" w:rsidP="65FEF089" w:rsidRDefault="002D64ED" w14:paraId="65BABCE4" w14:textId="2ED37BB5">
      <w:pPr>
        <w:shd w:val="clear" w:color="auto" w:fill="F2F2F2" w:themeFill="background1" w:themeFillShade="F2"/>
        <w:spacing w:after="0" w:line="240" w:lineRule="auto"/>
        <w:textAlignment w:val="baseline"/>
        <w:rPr>
          <w:rFonts w:ascii="Arial" w:hAnsi="Arial" w:eastAsia="Arial" w:cs="Arial"/>
          <w:kern w:val="0"/>
          <w:lang w:val="en-US" w:eastAsia="en-GB"/>
          <w14:ligatures w14:val="none"/>
        </w:rPr>
      </w:pPr>
      <w:r w:rsidRPr="65FEF089" w:rsidR="002D64ED">
        <w:rPr>
          <w:rFonts w:ascii="Arial" w:hAnsi="Arial" w:eastAsia="Arial" w:cs="Arial"/>
          <w:kern w:val="0"/>
          <w:lang w:val="en-US" w:eastAsia="en-GB"/>
          <w14:ligatures w14:val="none"/>
        </w:rPr>
        <w:t xml:space="preserve">A urine test </w:t>
      </w:r>
      <w:r w:rsidRPr="65FEF089" w:rsidR="002D64ED">
        <w:rPr>
          <w:rFonts w:ascii="Arial" w:hAnsi="Arial" w:eastAsia="Arial" w:cs="Arial"/>
          <w:b w:val="1"/>
          <w:bCs w:val="1"/>
          <w:kern w:val="0"/>
          <w:lang w:val="en-US" w:eastAsia="en-GB"/>
          <w14:ligatures w14:val="none"/>
        </w:rPr>
        <w:t>Urine ACR</w:t>
      </w:r>
      <w:r w:rsidRPr="65FEF089" w:rsidR="002D64ED">
        <w:rPr>
          <w:rFonts w:ascii="Arial" w:hAnsi="Arial" w:eastAsia="Arial" w:cs="Arial"/>
          <w:kern w:val="0"/>
          <w:lang w:val="en-US" w:eastAsia="en-GB"/>
          <w14:ligatures w14:val="none"/>
        </w:rPr>
        <w:t xml:space="preserve"> checks to see if your kidneys are leaking protein which is an early sign of kidney disease developing.</w:t>
      </w:r>
    </w:p>
    <w:p w:rsidRPr="00E70FE5" w:rsidR="002D64ED" w:rsidP="65FEF089" w:rsidRDefault="002D64ED" w14:paraId="17E34C3D" w14:textId="77777777">
      <w:pPr>
        <w:spacing w:after="0" w:line="240" w:lineRule="auto"/>
        <w:textAlignment w:val="baseline"/>
        <w:rPr>
          <w:rFonts w:ascii="Arial" w:hAnsi="Arial" w:eastAsia="Arial" w:cs="Arial"/>
          <w:b w:val="1"/>
          <w:bCs w:val="1"/>
          <w:kern w:val="0"/>
          <w:lang w:val="en-US" w:eastAsia="en-GB"/>
          <w14:ligatures w14:val="none"/>
        </w:rPr>
      </w:pPr>
    </w:p>
    <w:p w:rsidRPr="00E70FE5" w:rsidR="0076292F" w:rsidP="65FEF089" w:rsidRDefault="0076292F" w14:paraId="39B2D338" w14:textId="77777777">
      <w:pPr>
        <w:spacing w:after="0" w:line="240" w:lineRule="auto"/>
        <w:textAlignment w:val="baseline"/>
        <w:rPr>
          <w:rFonts w:ascii="Arial" w:hAnsi="Arial" w:eastAsia="Arial" w:cs="Arial"/>
          <w:kern w:val="0"/>
          <w:lang w:eastAsia="en-GB"/>
          <w14:ligatures w14:val="none"/>
        </w:rPr>
      </w:pPr>
    </w:p>
    <w:p w:rsidRPr="0088749F" w:rsidR="0076292F" w:rsidP="65FEF089" w:rsidRDefault="0076292F" w14:paraId="57F4BBD7" w14:textId="77777777">
      <w:pPr>
        <w:spacing w:after="0" w:line="240" w:lineRule="auto"/>
        <w:textAlignment w:val="baseline"/>
        <w:rPr>
          <w:rFonts w:ascii="Arial" w:hAnsi="Arial" w:eastAsia="Arial" w:cs="Arial"/>
          <w:kern w:val="0"/>
          <w:sz w:val="18"/>
          <w:szCs w:val="18"/>
          <w:lang w:eastAsia="en-GB"/>
          <w14:ligatures w14:val="none"/>
        </w:rPr>
      </w:pPr>
    </w:p>
    <w:p w:rsidRPr="00E70FE5" w:rsidR="00E712A8" w:rsidP="65FEF089" w:rsidRDefault="0088749F" w14:paraId="63B9124A" w14:textId="77777777">
      <w:pPr>
        <w:shd w:val="clear" w:color="auto" w:fill="FFF2CC" w:themeFill="accent4" w:themeFillTint="33"/>
        <w:spacing w:after="0" w:line="240" w:lineRule="auto"/>
        <w:textAlignment w:val="baseline"/>
        <w:rPr>
          <w:rFonts w:ascii="Arial" w:hAnsi="Arial" w:eastAsia="Arial" w:cs="Arial"/>
          <w:b w:val="1"/>
          <w:bCs w:val="1"/>
          <w:kern w:val="0"/>
          <w:sz w:val="24"/>
          <w:szCs w:val="24"/>
          <w:lang w:val="en-US" w:eastAsia="en-GB"/>
          <w14:ligatures w14:val="none"/>
        </w:rPr>
      </w:pPr>
      <w:r w:rsidRPr="65FEF089" w:rsidR="0088749F">
        <w:rPr>
          <w:rFonts w:ascii="Arial" w:hAnsi="Arial" w:eastAsia="Arial" w:cs="Arial"/>
          <w:b w:val="1"/>
          <w:bCs w:val="1"/>
          <w:kern w:val="0"/>
          <w:sz w:val="24"/>
          <w:szCs w:val="24"/>
          <w:lang w:val="en-US" w:eastAsia="en-GB"/>
          <w14:ligatures w14:val="none"/>
        </w:rPr>
        <w:t xml:space="preserve">Weight and BMI </w:t>
      </w:r>
    </w:p>
    <w:p w:rsidRPr="00E70FE5" w:rsidR="0088749F" w:rsidP="65FEF089" w:rsidRDefault="0088749F" w14:paraId="74709D0B" w14:textId="5437294E">
      <w:pPr>
        <w:spacing w:after="0" w:line="240" w:lineRule="auto"/>
        <w:textAlignment w:val="baseline"/>
        <w:rPr>
          <w:rFonts w:ascii="Arial" w:hAnsi="Arial" w:eastAsia="Arial" w:cs="Arial"/>
          <w:b w:val="1"/>
          <w:bCs w:val="1"/>
          <w:kern w:val="0"/>
          <w:lang w:val="en-US" w:eastAsia="en-GB"/>
          <w14:ligatures w14:val="none"/>
        </w:rPr>
      </w:pPr>
    </w:p>
    <w:p w:rsidRPr="0088749F" w:rsidR="00A5475D" w:rsidP="65FEF089" w:rsidRDefault="00A5475D" w14:paraId="07A07C6D" w14:textId="77777777">
      <w:pPr>
        <w:spacing w:after="0" w:line="240" w:lineRule="auto"/>
        <w:textAlignment w:val="baseline"/>
        <w:rPr>
          <w:rFonts w:ascii="Arial" w:hAnsi="Arial" w:eastAsia="Arial" w:cs="Arial"/>
          <w:kern w:val="0"/>
          <w:sz w:val="18"/>
          <w:szCs w:val="18"/>
          <w:lang w:eastAsia="en-GB"/>
          <w14:ligatures w14:val="none"/>
        </w:rPr>
      </w:pPr>
    </w:p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1420"/>
        <w:gridCol w:w="1283"/>
        <w:gridCol w:w="1161"/>
        <w:gridCol w:w="1156"/>
        <w:gridCol w:w="1493"/>
        <w:gridCol w:w="1030"/>
      </w:tblGrid>
      <w:tr w:rsidRPr="00E70FE5" w:rsidR="00E712A8" w:rsidTr="65FEF089" w14:paraId="2C56AD85" w14:textId="77777777">
        <w:trPr>
          <w:trHeight w:val="300"/>
        </w:trPr>
        <w:tc>
          <w:tcPr>
            <w:tcW w:w="1483" w:type="dxa"/>
            <w:shd w:val="clear" w:color="auto" w:fill="DEEAF6" w:themeFill="accent5" w:themeFillTint="33"/>
            <w:tcMar/>
            <w:hideMark/>
          </w:tcPr>
          <w:p w:rsidRPr="0088749F" w:rsidR="0088749F" w:rsidP="65FEF089" w:rsidRDefault="0088749F" w14:paraId="1F4599C5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b w:val="1"/>
                <w:bCs w:val="1"/>
                <w:kern w:val="0"/>
                <w:lang w:val="en-US" w:eastAsia="en-GB"/>
                <w14:ligatures w14:val="none"/>
              </w:rPr>
              <w:t>Previous</w:t>
            </w:r>
            <w:r w:rsidRPr="65FEF089" w:rsidR="0088749F">
              <w:rPr>
                <w:rFonts w:ascii="Arial" w:hAnsi="Arial" w:eastAsia="Arial" w:cs="Arial"/>
                <w:b w:val="1"/>
                <w:bCs w:val="1"/>
                <w:kern w:val="0"/>
                <w:lang w:val="en-US" w:eastAsia="en-GB"/>
                <w14:ligatures w14:val="none"/>
              </w:rPr>
              <w:t xml:space="preserve"> weight</w:t>
            </w:r>
            <w:r w:rsidRPr="65FEF089" w:rsidR="0088749F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20" w:type="dxa"/>
            <w:shd w:val="clear" w:color="auto" w:fill="DEEAF6" w:themeFill="accent5" w:themeFillTint="33"/>
            <w:tcMar/>
            <w:hideMark/>
          </w:tcPr>
          <w:p w:rsidRPr="0088749F" w:rsidR="0088749F" w:rsidP="65FEF089" w:rsidRDefault="0088749F" w14:paraId="4C28EE43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b w:val="1"/>
                <w:bCs w:val="1"/>
                <w:kern w:val="0"/>
                <w:lang w:val="en-US" w:eastAsia="en-GB"/>
                <w14:ligatures w14:val="none"/>
              </w:rPr>
              <w:t>Previous</w:t>
            </w:r>
            <w:r w:rsidRPr="65FEF089" w:rsidR="0088749F">
              <w:rPr>
                <w:rFonts w:ascii="Arial" w:hAnsi="Arial" w:eastAsia="Arial" w:cs="Arial"/>
                <w:b w:val="1"/>
                <w:bCs w:val="1"/>
                <w:kern w:val="0"/>
                <w:lang w:val="en-US" w:eastAsia="en-GB"/>
                <w14:ligatures w14:val="none"/>
              </w:rPr>
              <w:t xml:space="preserve"> BMI</w:t>
            </w:r>
            <w:r w:rsidRPr="65FEF089" w:rsidR="0088749F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83" w:type="dxa"/>
            <w:shd w:val="clear" w:color="auto" w:fill="9CC2E5" w:themeFill="accent5" w:themeFillTint="99"/>
            <w:tcMar/>
            <w:hideMark/>
          </w:tcPr>
          <w:p w:rsidRPr="0088749F" w:rsidR="0088749F" w:rsidP="65FEF089" w:rsidRDefault="0088749F" w14:paraId="5949560E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b w:val="1"/>
                <w:bCs w:val="1"/>
                <w:kern w:val="0"/>
                <w:lang w:val="en-US" w:eastAsia="en-GB"/>
                <w14:ligatures w14:val="none"/>
              </w:rPr>
              <w:t>Latest Weight</w:t>
            </w:r>
            <w:r w:rsidRPr="65FEF089" w:rsidR="0088749F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1" w:type="dxa"/>
            <w:shd w:val="clear" w:color="auto" w:fill="9CC2E5" w:themeFill="accent5" w:themeFillTint="99"/>
            <w:tcMar/>
            <w:hideMark/>
          </w:tcPr>
          <w:p w:rsidRPr="0088749F" w:rsidR="0088749F" w:rsidP="65FEF089" w:rsidRDefault="0088749F" w14:paraId="6D774F7E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b w:val="1"/>
                <w:bCs w:val="1"/>
                <w:kern w:val="0"/>
                <w:lang w:val="en-US" w:eastAsia="en-GB"/>
                <w14:ligatures w14:val="none"/>
              </w:rPr>
              <w:t>Latest BMI</w:t>
            </w:r>
            <w:r w:rsidRPr="65FEF089" w:rsidR="0088749F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56" w:type="dxa"/>
            <w:shd w:val="clear" w:color="auto" w:fill="A8D08D" w:themeFill="accent6" w:themeFillTint="99"/>
            <w:tcMar/>
            <w:hideMark/>
          </w:tcPr>
          <w:p w:rsidRPr="0088749F" w:rsidR="0088749F" w:rsidP="65FEF089" w:rsidRDefault="0088749F" w14:paraId="15319102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b w:val="1"/>
                <w:bCs w:val="1"/>
                <w:kern w:val="0"/>
                <w:lang w:val="en-US" w:eastAsia="en-GB"/>
                <w14:ligatures w14:val="none"/>
              </w:rPr>
              <w:t>Normal</w:t>
            </w:r>
            <w:r w:rsidRPr="65FEF089" w:rsidR="0088749F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93" w:type="dxa"/>
            <w:shd w:val="clear" w:color="auto" w:fill="FFD966" w:themeFill="accent4" w:themeFillTint="99"/>
            <w:tcMar/>
            <w:hideMark/>
          </w:tcPr>
          <w:p w:rsidRPr="0088749F" w:rsidR="0088749F" w:rsidP="65FEF089" w:rsidRDefault="0088749F" w14:paraId="2994B37F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b w:val="1"/>
                <w:bCs w:val="1"/>
                <w:kern w:val="0"/>
                <w:lang w:val="en-US" w:eastAsia="en-GB"/>
                <w14:ligatures w14:val="none"/>
              </w:rPr>
              <w:t>Overweight</w:t>
            </w:r>
            <w:r w:rsidRPr="65FEF089" w:rsidR="0088749F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shd w:val="clear" w:color="auto" w:fill="F88484"/>
            <w:tcMar/>
            <w:hideMark/>
          </w:tcPr>
          <w:p w:rsidRPr="0088749F" w:rsidR="0088749F" w:rsidP="65FEF089" w:rsidRDefault="0088749F" w14:paraId="48B6EAB3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b w:val="1"/>
                <w:bCs w:val="1"/>
                <w:kern w:val="0"/>
                <w:lang w:val="en-US" w:eastAsia="en-GB"/>
                <w14:ligatures w14:val="none"/>
              </w:rPr>
              <w:t>Obese</w:t>
            </w:r>
            <w:r w:rsidRPr="65FEF089" w:rsidR="0088749F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Pr="00E70FE5" w:rsidR="00A5475D" w:rsidTr="65FEF089" w14:paraId="6ABFE5AE" w14:textId="77777777">
        <w:trPr>
          <w:trHeight w:val="300"/>
        </w:trPr>
        <w:tc>
          <w:tcPr>
            <w:tcW w:w="1483" w:type="dxa"/>
            <w:shd w:val="clear" w:color="auto" w:fill="auto"/>
            <w:tcMar/>
            <w:hideMark/>
          </w:tcPr>
          <w:p w:rsidRPr="0088749F" w:rsidR="0088749F" w:rsidP="65FEF089" w:rsidRDefault="0088749F" w14:paraId="144B8EA7" w14:textId="248F4BC7">
            <w:pPr>
              <w:spacing w:after="0" w:line="240" w:lineRule="auto"/>
              <w:textAlignment w:val="baseline"/>
              <w:rPr>
                <w:rFonts w:ascii="Arial" w:hAnsi="Arial" w:eastAsia="Arial" w:cs="Arial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b w:val="1"/>
                <w:bCs w:val="1"/>
                <w:kern w:val="0"/>
                <w:lang w:eastAsia="en-GB"/>
                <w14:ligatures w14:val="none"/>
              </w:rPr>
              <w:t> </w:t>
            </w:r>
            <w:r w:rsidRPr="65FEF089" w:rsidR="00E712A8">
              <w:rPr>
                <w:rFonts w:ascii="Arial" w:hAnsi="Arial" w:eastAsia="Arial" w:cs="Arial"/>
                <w:b w:val="1"/>
                <w:bCs w:val="1"/>
                <w:kern w:val="0"/>
                <w:lang w:eastAsia="en-GB"/>
                <w14:ligatures w14:val="none"/>
              </w:rPr>
              <w:t>95kg</w:t>
            </w:r>
          </w:p>
        </w:tc>
        <w:tc>
          <w:tcPr>
            <w:tcW w:w="1420" w:type="dxa"/>
            <w:shd w:val="clear" w:color="auto" w:fill="auto"/>
            <w:tcMar/>
            <w:hideMark/>
          </w:tcPr>
          <w:p w:rsidRPr="0088749F" w:rsidR="0088749F" w:rsidP="65FEF089" w:rsidRDefault="0088749F" w14:paraId="31AC4D26" w14:textId="71E71413">
            <w:pPr>
              <w:spacing w:after="0" w:line="240" w:lineRule="auto"/>
              <w:textAlignment w:val="baseline"/>
              <w:rPr>
                <w:rFonts w:ascii="Arial" w:hAnsi="Arial" w:eastAsia="Arial" w:cs="Arial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b w:val="1"/>
                <w:bCs w:val="1"/>
                <w:kern w:val="0"/>
                <w:lang w:eastAsia="en-GB"/>
                <w14:ligatures w14:val="none"/>
              </w:rPr>
              <w:t> </w:t>
            </w:r>
            <w:r w:rsidRPr="65FEF089" w:rsidR="00E712A8">
              <w:rPr>
                <w:rFonts w:ascii="Arial" w:hAnsi="Arial" w:eastAsia="Arial" w:cs="Arial"/>
                <w:b w:val="1"/>
                <w:bCs w:val="1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1283" w:type="dxa"/>
            <w:shd w:val="clear" w:color="auto" w:fill="auto"/>
            <w:tcMar/>
            <w:hideMark/>
          </w:tcPr>
          <w:p w:rsidRPr="0088749F" w:rsidR="0088749F" w:rsidP="65FEF089" w:rsidRDefault="0088749F" w14:paraId="3A187249" w14:textId="3EBBA6C7">
            <w:pPr>
              <w:spacing w:after="0" w:line="240" w:lineRule="auto"/>
              <w:textAlignment w:val="baseline"/>
              <w:rPr>
                <w:rFonts w:ascii="Arial" w:hAnsi="Arial" w:eastAsia="Arial" w:cs="Arial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b w:val="1"/>
                <w:bCs w:val="1"/>
                <w:kern w:val="0"/>
                <w:lang w:eastAsia="en-GB"/>
                <w14:ligatures w14:val="none"/>
              </w:rPr>
              <w:t> </w:t>
            </w:r>
            <w:r w:rsidRPr="65FEF089" w:rsidR="00E712A8">
              <w:rPr>
                <w:rFonts w:ascii="Arial" w:hAnsi="Arial" w:eastAsia="Arial" w:cs="Arial"/>
                <w:b w:val="1"/>
                <w:bCs w:val="1"/>
                <w:kern w:val="0"/>
                <w:lang w:eastAsia="en-GB"/>
                <w14:ligatures w14:val="none"/>
              </w:rPr>
              <w:t>98kg</w:t>
            </w:r>
          </w:p>
        </w:tc>
        <w:tc>
          <w:tcPr>
            <w:tcW w:w="1161" w:type="dxa"/>
            <w:shd w:val="clear" w:color="auto" w:fill="auto"/>
            <w:tcMar/>
            <w:hideMark/>
          </w:tcPr>
          <w:p w:rsidRPr="0088749F" w:rsidR="0088749F" w:rsidP="65FEF089" w:rsidRDefault="0088749F" w14:paraId="56E53F4C" w14:textId="3461AE2B">
            <w:pPr>
              <w:spacing w:after="0" w:line="240" w:lineRule="auto"/>
              <w:textAlignment w:val="baseline"/>
              <w:rPr>
                <w:rFonts w:ascii="Arial" w:hAnsi="Arial" w:eastAsia="Arial" w:cs="Arial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b w:val="1"/>
                <w:bCs w:val="1"/>
                <w:kern w:val="0"/>
                <w:lang w:eastAsia="en-GB"/>
                <w14:ligatures w14:val="none"/>
              </w:rPr>
              <w:t> </w:t>
            </w:r>
            <w:r w:rsidRPr="65FEF089" w:rsidR="00E712A8">
              <w:rPr>
                <w:rFonts w:ascii="Arial" w:hAnsi="Arial" w:eastAsia="Arial" w:cs="Arial"/>
                <w:b w:val="1"/>
                <w:bCs w:val="1"/>
                <w:kern w:val="0"/>
                <w:lang w:eastAsia="en-GB"/>
                <w14:ligatures w14:val="none"/>
              </w:rPr>
              <w:t>32</w:t>
            </w:r>
          </w:p>
        </w:tc>
        <w:tc>
          <w:tcPr>
            <w:tcW w:w="1156" w:type="dxa"/>
            <w:shd w:val="clear" w:color="auto" w:fill="auto"/>
            <w:tcMar/>
            <w:hideMark/>
          </w:tcPr>
          <w:p w:rsidRPr="0088749F" w:rsidR="0088749F" w:rsidP="65FEF089" w:rsidRDefault="0088749F" w14:paraId="33BA2C37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kern w:val="0"/>
                <w:lang w:val="en-US" w:eastAsia="en-GB"/>
                <w14:ligatures w14:val="none"/>
              </w:rPr>
              <w:t>19-24.9</w:t>
            </w:r>
            <w:r w:rsidRPr="65FEF089" w:rsidR="0088749F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93" w:type="dxa"/>
            <w:shd w:val="clear" w:color="auto" w:fill="auto"/>
            <w:tcMar/>
            <w:hideMark/>
          </w:tcPr>
          <w:p w:rsidRPr="0088749F" w:rsidR="0088749F" w:rsidP="65FEF089" w:rsidRDefault="0088749F" w14:paraId="083EF926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kern w:val="0"/>
                <w:lang w:val="en-US" w:eastAsia="en-GB"/>
                <w14:ligatures w14:val="none"/>
              </w:rPr>
              <w:t>25-29.9</w:t>
            </w:r>
            <w:r w:rsidRPr="65FEF089" w:rsidR="0088749F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30" w:type="dxa"/>
            <w:shd w:val="clear" w:color="auto" w:fill="auto"/>
            <w:tcMar/>
            <w:hideMark/>
          </w:tcPr>
          <w:p w:rsidRPr="0088749F" w:rsidR="0088749F" w:rsidP="65FEF089" w:rsidRDefault="0088749F" w14:paraId="72E8DF00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kern w:val="0"/>
                <w:lang w:val="en-US" w:eastAsia="en-GB"/>
                <w14:ligatures w14:val="none"/>
              </w:rPr>
              <w:t>&gt;30</w:t>
            </w:r>
            <w:r w:rsidRPr="65FEF089" w:rsidR="0088749F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</w:tr>
    </w:tbl>
    <w:p w:rsidRPr="00E70FE5" w:rsidR="00A5475D" w:rsidP="65FEF089" w:rsidRDefault="00A5475D" w14:paraId="59C72037" w14:textId="77777777">
      <w:pPr>
        <w:spacing w:after="0" w:line="240" w:lineRule="auto"/>
        <w:textAlignment w:val="baseline"/>
        <w:rPr>
          <w:rFonts w:ascii="Arial" w:hAnsi="Arial" w:eastAsia="Arial" w:cs="Arial"/>
          <w:kern w:val="0"/>
          <w:lang w:eastAsia="en-GB"/>
          <w14:ligatures w14:val="none"/>
        </w:rPr>
      </w:pPr>
    </w:p>
    <w:p w:rsidRPr="00E70FE5" w:rsidR="00A5475D" w:rsidP="65FEF089" w:rsidRDefault="00A5475D" w14:paraId="75DB4691" w14:textId="77777777">
      <w:pPr>
        <w:spacing w:after="0" w:line="240" w:lineRule="auto"/>
        <w:textAlignment w:val="baseline"/>
        <w:rPr>
          <w:rFonts w:ascii="Arial" w:hAnsi="Arial" w:eastAsia="Arial" w:cs="Arial"/>
          <w:kern w:val="0"/>
          <w:lang w:eastAsia="en-GB"/>
          <w14:ligatures w14:val="none"/>
        </w:rPr>
      </w:pPr>
    </w:p>
    <w:p w:rsidRPr="00E70FE5" w:rsidR="00A5475D" w:rsidP="65FEF089" w:rsidRDefault="00A5475D" w14:paraId="1471A54E" w14:textId="2B488D0E">
      <w:pPr>
        <w:shd w:val="clear" w:color="auto" w:fill="F2F2F2" w:themeFill="background1" w:themeFillShade="F2"/>
        <w:spacing w:after="0" w:line="240" w:lineRule="auto"/>
        <w:textAlignment w:val="baseline"/>
        <w:rPr>
          <w:rFonts w:ascii="Arial" w:hAnsi="Arial" w:eastAsia="Arial" w:cs="Arial"/>
          <w:kern w:val="0"/>
          <w:lang w:val="en-US" w:eastAsia="en-GB"/>
          <w14:ligatures w14:val="none"/>
        </w:rPr>
      </w:pPr>
      <w:r w:rsidRPr="65FEF089" w:rsidR="00A5475D">
        <w:rPr>
          <w:rFonts w:ascii="Arial" w:hAnsi="Arial" w:eastAsia="Arial" w:cs="Arial"/>
          <w:kern w:val="0"/>
          <w:lang w:val="en-US" w:eastAsia="en-GB"/>
          <w14:ligatures w14:val="none"/>
        </w:rPr>
        <w:t xml:space="preserve">Being overweight increases your risks of many health problems. Losing weight is the best way to improve diabetes and high blood </w:t>
      </w:r>
      <w:r w:rsidRPr="65FEF089" w:rsidR="0EA48E78">
        <w:rPr>
          <w:rFonts w:ascii="Arial" w:hAnsi="Arial" w:eastAsia="Arial" w:cs="Arial"/>
          <w:kern w:val="0"/>
          <w:lang w:val="en-US" w:eastAsia="en-GB"/>
          <w14:ligatures w14:val="none"/>
        </w:rPr>
        <w:t>pressure and</w:t>
      </w:r>
      <w:r w:rsidRPr="65FEF089" w:rsidR="00A5475D">
        <w:rPr>
          <w:rFonts w:ascii="Arial" w:hAnsi="Arial" w:eastAsia="Arial" w:cs="Arial"/>
          <w:kern w:val="0"/>
          <w:lang w:val="en-US" w:eastAsia="en-GB"/>
          <w14:ligatures w14:val="none"/>
        </w:rPr>
        <w:t xml:space="preserve"> is more effective than medicatio</w:t>
      </w:r>
      <w:r w:rsidRPr="65FEF089" w:rsidR="00A5475D">
        <w:rPr>
          <w:rFonts w:ascii="Arial" w:hAnsi="Arial" w:eastAsia="Arial" w:cs="Arial"/>
          <w:kern w:val="0"/>
          <w:lang w:val="en-US" w:eastAsia="en-GB"/>
          <w14:ligatures w14:val="none"/>
        </w:rPr>
        <w:t>n.</w:t>
      </w:r>
    </w:p>
    <w:p w:rsidRPr="00E70FE5" w:rsidR="00A5475D" w:rsidP="65FEF089" w:rsidRDefault="00A5475D" w14:paraId="23F5DC82" w14:textId="77777777">
      <w:pPr>
        <w:spacing w:after="0" w:line="240" w:lineRule="auto"/>
        <w:textAlignment w:val="baseline"/>
        <w:rPr>
          <w:rFonts w:ascii="Arial" w:hAnsi="Arial" w:eastAsia="Arial" w:cs="Arial"/>
          <w:kern w:val="0"/>
          <w:lang w:val="en-US" w:eastAsia="en-GB"/>
          <w14:ligatures w14:val="none"/>
        </w:rPr>
      </w:pPr>
    </w:p>
    <w:p w:rsidRPr="0088749F" w:rsidR="0088749F" w:rsidP="65FEF089" w:rsidRDefault="0088749F" w14:paraId="5EDB2697" w14:textId="66DF6A17">
      <w:pPr>
        <w:spacing w:after="0" w:line="240" w:lineRule="auto"/>
        <w:textAlignment w:val="baseline"/>
        <w:rPr>
          <w:rFonts w:ascii="Arial" w:hAnsi="Arial" w:eastAsia="Arial" w:cs="Arial"/>
          <w:kern w:val="0"/>
          <w:sz w:val="18"/>
          <w:szCs w:val="18"/>
          <w:lang w:eastAsia="en-GB"/>
          <w14:ligatures w14:val="none"/>
        </w:rPr>
      </w:pPr>
      <w:r w:rsidRPr="65FEF089" w:rsidR="0088749F">
        <w:rPr>
          <w:rFonts w:ascii="Arial" w:hAnsi="Arial" w:eastAsia="Arial" w:cs="Arial"/>
          <w:kern w:val="0"/>
          <w:lang w:eastAsia="en-GB"/>
          <w14:ligatures w14:val="none"/>
        </w:rPr>
        <w:t> </w:t>
      </w:r>
    </w:p>
    <w:p w:rsidRPr="00E70FE5" w:rsidR="0088749F" w:rsidP="65FEF089" w:rsidRDefault="0088749F" w14:paraId="18645BA7" w14:textId="7CE08CA7">
      <w:pPr>
        <w:shd w:val="clear" w:color="auto" w:fill="FFF2CC" w:themeFill="accent4" w:themeFillTint="33"/>
        <w:spacing w:after="0" w:line="240" w:lineRule="auto"/>
        <w:textAlignment w:val="baseline"/>
        <w:rPr>
          <w:rFonts w:ascii="Arial" w:hAnsi="Arial" w:eastAsia="Arial" w:cs="Arial"/>
          <w:kern w:val="0"/>
          <w:sz w:val="24"/>
          <w:szCs w:val="24"/>
          <w:lang w:val="en-US" w:eastAsia="en-GB"/>
          <w14:ligatures w14:val="none"/>
        </w:rPr>
      </w:pPr>
      <w:r w:rsidRPr="65FEF089" w:rsidR="0088749F">
        <w:rPr>
          <w:rFonts w:ascii="Arial" w:hAnsi="Arial" w:eastAsia="Arial" w:cs="Arial"/>
          <w:b w:val="1"/>
          <w:bCs w:val="1"/>
          <w:kern w:val="0"/>
          <w:sz w:val="24"/>
          <w:szCs w:val="24"/>
          <w:lang w:val="en-US" w:eastAsia="en-GB"/>
          <w14:ligatures w14:val="none"/>
        </w:rPr>
        <w:t>Smoking</w:t>
      </w:r>
      <w:r w:rsidRPr="65FEF089" w:rsidR="0088749F">
        <w:rPr>
          <w:rFonts w:ascii="Arial" w:hAnsi="Arial" w:eastAsia="Arial" w:cs="Arial"/>
          <w:kern w:val="0"/>
          <w:sz w:val="24"/>
          <w:szCs w:val="24"/>
          <w:lang w:val="en-US" w:eastAsia="en-GB"/>
          <w14:ligatures w14:val="none"/>
        </w:rPr>
        <w:t xml:space="preserve"> </w:t>
      </w:r>
    </w:p>
    <w:p w:rsidRPr="0088749F" w:rsidR="00A5475D" w:rsidP="65FEF089" w:rsidRDefault="00A5475D" w14:paraId="64DCD323" w14:textId="77777777">
      <w:pPr>
        <w:spacing w:after="0" w:line="240" w:lineRule="auto"/>
        <w:textAlignment w:val="baseline"/>
        <w:rPr>
          <w:rFonts w:ascii="Arial" w:hAnsi="Arial" w:eastAsia="Arial" w:cs="Arial"/>
          <w:kern w:val="0"/>
          <w:sz w:val="18"/>
          <w:szCs w:val="18"/>
          <w:lang w:eastAsia="en-GB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1722"/>
        <w:gridCol w:w="1832"/>
        <w:gridCol w:w="1544"/>
        <w:gridCol w:w="2037"/>
      </w:tblGrid>
      <w:tr w:rsidRPr="00E70FE5" w:rsidR="009E4ED7" w:rsidTr="65FEF089" w14:paraId="48AAA8B5" w14:textId="77777777">
        <w:trPr>
          <w:trHeight w:val="300"/>
        </w:trPr>
        <w:tc>
          <w:tcPr>
            <w:tcW w:w="2205" w:type="dxa"/>
            <w:shd w:val="clear" w:color="auto" w:fill="DEEAF6" w:themeFill="accent5" w:themeFillTint="33"/>
            <w:tcMar/>
            <w:hideMark/>
          </w:tcPr>
          <w:p w:rsidRPr="0088749F" w:rsidR="0088749F" w:rsidP="65FEF089" w:rsidRDefault="0088749F" w14:paraId="5D1CE59D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b w:val="1"/>
                <w:bCs w:val="1"/>
                <w:kern w:val="0"/>
                <w:lang w:val="en-US" w:eastAsia="en-GB"/>
                <w14:ligatures w14:val="none"/>
              </w:rPr>
              <w:t>Previous</w:t>
            </w:r>
            <w:r w:rsidRPr="65FEF089" w:rsidR="0088749F">
              <w:rPr>
                <w:rFonts w:ascii="Arial" w:hAnsi="Arial" w:eastAsia="Arial" w:cs="Arial"/>
                <w:b w:val="1"/>
                <w:bCs w:val="1"/>
                <w:kern w:val="0"/>
                <w:lang w:val="en-US" w:eastAsia="en-GB"/>
                <w14:ligatures w14:val="none"/>
              </w:rPr>
              <w:t> </w:t>
            </w:r>
            <w:r w:rsidRPr="65FEF089" w:rsidR="0088749F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00" w:type="dxa"/>
            <w:shd w:val="clear" w:color="auto" w:fill="9CC2E5" w:themeFill="accent5" w:themeFillTint="99"/>
            <w:tcMar/>
            <w:hideMark/>
          </w:tcPr>
          <w:p w:rsidRPr="0088749F" w:rsidR="0088749F" w:rsidP="65FEF089" w:rsidRDefault="0088749F" w14:paraId="38A1B0F8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b w:val="1"/>
                <w:bCs w:val="1"/>
                <w:kern w:val="0"/>
                <w:lang w:val="en-US" w:eastAsia="en-GB"/>
                <w14:ligatures w14:val="none"/>
              </w:rPr>
              <w:t>Latest</w:t>
            </w:r>
            <w:r w:rsidRPr="65FEF089" w:rsidR="0088749F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05" w:type="dxa"/>
            <w:shd w:val="clear" w:color="auto" w:fill="A8D08D" w:themeFill="accent6" w:themeFillTint="99"/>
            <w:tcMar/>
            <w:hideMark/>
          </w:tcPr>
          <w:p w:rsidRPr="0088749F" w:rsidR="0088749F" w:rsidP="65FEF089" w:rsidRDefault="0088749F" w14:paraId="2E0EFA61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b w:val="1"/>
                <w:bCs w:val="1"/>
                <w:kern w:val="0"/>
                <w:lang w:val="en-US" w:eastAsia="en-GB"/>
                <w14:ligatures w14:val="none"/>
              </w:rPr>
              <w:t>Low Risk</w:t>
            </w:r>
            <w:r w:rsidRPr="65FEF089" w:rsidR="0088749F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55" w:type="dxa"/>
            <w:shd w:val="clear" w:color="auto" w:fill="FFD966" w:themeFill="accent4" w:themeFillTint="99"/>
            <w:tcMar/>
            <w:hideMark/>
          </w:tcPr>
          <w:p w:rsidRPr="0088749F" w:rsidR="0088749F" w:rsidP="65FEF089" w:rsidRDefault="0088749F" w14:paraId="0FA81E61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b w:val="1"/>
                <w:bCs w:val="1"/>
                <w:kern w:val="0"/>
                <w:lang w:val="en-US" w:eastAsia="en-GB"/>
                <w14:ligatures w14:val="none"/>
              </w:rPr>
              <w:t>Moderate Risk</w:t>
            </w:r>
            <w:r w:rsidRPr="65FEF089" w:rsidR="0088749F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05" w:type="dxa"/>
            <w:shd w:val="clear" w:color="auto" w:fill="F88484"/>
            <w:tcMar/>
            <w:hideMark/>
          </w:tcPr>
          <w:p w:rsidRPr="0088749F" w:rsidR="0088749F" w:rsidP="65FEF089" w:rsidRDefault="0088749F" w14:paraId="3FA21920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b w:val="1"/>
                <w:bCs w:val="1"/>
                <w:kern w:val="0"/>
                <w:lang w:val="en-US" w:eastAsia="en-GB"/>
                <w14:ligatures w14:val="none"/>
              </w:rPr>
              <w:t>High Risk</w:t>
            </w:r>
            <w:r w:rsidRPr="65FEF089" w:rsidR="0088749F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Pr="0088749F" w:rsidR="0088749F" w:rsidTr="65FEF089" w14:paraId="3D9D0943" w14:textId="77777777">
        <w:trPr>
          <w:trHeight w:val="300"/>
        </w:trPr>
        <w:tc>
          <w:tcPr>
            <w:tcW w:w="2205" w:type="dxa"/>
            <w:shd w:val="clear" w:color="auto" w:fill="auto"/>
            <w:tcMar/>
            <w:hideMark/>
          </w:tcPr>
          <w:p w:rsidRPr="0088749F" w:rsidR="0088749F" w:rsidP="65FEF089" w:rsidRDefault="0088749F" w14:paraId="5616F78D" w14:textId="2A970CEB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  <w:r w:rsidRPr="65FEF089" w:rsidR="00A5475D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Never</w:t>
            </w:r>
          </w:p>
        </w:tc>
        <w:tc>
          <w:tcPr>
            <w:tcW w:w="2100" w:type="dxa"/>
            <w:shd w:val="clear" w:color="auto" w:fill="auto"/>
            <w:tcMar/>
            <w:hideMark/>
          </w:tcPr>
          <w:p w:rsidRPr="0088749F" w:rsidR="0088749F" w:rsidP="65FEF089" w:rsidRDefault="00A5475D" w14:paraId="4A23C738" w14:textId="27323E5A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A5475D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Never</w:t>
            </w:r>
          </w:p>
        </w:tc>
        <w:tc>
          <w:tcPr>
            <w:tcW w:w="2205" w:type="dxa"/>
            <w:shd w:val="clear" w:color="auto" w:fill="auto"/>
            <w:tcMar/>
            <w:hideMark/>
          </w:tcPr>
          <w:p w:rsidRPr="0088749F" w:rsidR="0088749F" w:rsidP="65FEF089" w:rsidRDefault="0088749F" w14:paraId="599E97DE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kern w:val="0"/>
                <w:lang w:val="en-US" w:eastAsia="en-GB"/>
                <w14:ligatures w14:val="none"/>
              </w:rPr>
              <w:t>Never smoked</w:t>
            </w:r>
            <w:r w:rsidRPr="65FEF089" w:rsidR="0088749F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55" w:type="dxa"/>
            <w:shd w:val="clear" w:color="auto" w:fill="auto"/>
            <w:tcMar/>
            <w:hideMark/>
          </w:tcPr>
          <w:p w:rsidRPr="0088749F" w:rsidR="0088749F" w:rsidP="65FEF089" w:rsidRDefault="0088749F" w14:paraId="34350866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kern w:val="0"/>
                <w:lang w:val="en-US" w:eastAsia="en-GB"/>
                <w14:ligatures w14:val="none"/>
              </w:rPr>
              <w:t>Ex-smoker</w:t>
            </w:r>
            <w:r w:rsidRPr="65FEF089" w:rsidR="0088749F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05" w:type="dxa"/>
            <w:shd w:val="clear" w:color="auto" w:fill="auto"/>
            <w:tcMar/>
            <w:hideMark/>
          </w:tcPr>
          <w:p w:rsidRPr="0088749F" w:rsidR="0088749F" w:rsidP="65FEF089" w:rsidRDefault="0088749F" w14:paraId="71900858" w14:textId="77777777">
            <w:pPr>
              <w:spacing w:after="0" w:line="240" w:lineRule="auto"/>
              <w:textAlignment w:val="baseline"/>
              <w:rPr>
                <w:rFonts w:ascii="Arial" w:hAnsi="Arial" w:eastAsia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65FEF089" w:rsidR="0088749F">
              <w:rPr>
                <w:rFonts w:ascii="Arial" w:hAnsi="Arial" w:eastAsia="Arial" w:cs="Arial"/>
                <w:kern w:val="0"/>
                <w:lang w:val="en-US" w:eastAsia="en-GB"/>
                <w14:ligatures w14:val="none"/>
              </w:rPr>
              <w:t>Current smoker</w:t>
            </w:r>
            <w:r w:rsidRPr="65FEF089" w:rsidR="0088749F">
              <w:rPr>
                <w:rFonts w:ascii="Arial" w:hAnsi="Arial" w:eastAsia="Arial" w:cs="Arial"/>
                <w:kern w:val="0"/>
                <w:lang w:eastAsia="en-GB"/>
                <w14:ligatures w14:val="none"/>
              </w:rPr>
              <w:t> </w:t>
            </w:r>
          </w:p>
        </w:tc>
      </w:tr>
    </w:tbl>
    <w:p w:rsidRPr="0088749F" w:rsidR="0088749F" w:rsidP="65FEF089" w:rsidRDefault="0088749F" w14:paraId="4C791B64" w14:textId="77777777">
      <w:pPr>
        <w:spacing w:after="0" w:line="240" w:lineRule="auto"/>
        <w:textAlignment w:val="baseline"/>
        <w:rPr>
          <w:rFonts w:ascii="Arial" w:hAnsi="Arial" w:eastAsia="Arial" w:cs="Arial"/>
          <w:kern w:val="0"/>
          <w:sz w:val="18"/>
          <w:szCs w:val="18"/>
          <w:lang w:eastAsia="en-GB"/>
          <w14:ligatures w14:val="none"/>
        </w:rPr>
      </w:pPr>
      <w:r w:rsidRPr="65FEF089" w:rsidR="0088749F">
        <w:rPr>
          <w:rFonts w:ascii="Arial" w:hAnsi="Arial" w:eastAsia="Arial" w:cs="Arial"/>
          <w:kern w:val="0"/>
          <w:lang w:eastAsia="en-GB"/>
          <w14:ligatures w14:val="none"/>
        </w:rPr>
        <w:t> </w:t>
      </w:r>
    </w:p>
    <w:p w:rsidRPr="00E70FE5" w:rsidR="00A5475D" w:rsidP="65FEF089" w:rsidRDefault="00A5475D" w14:paraId="32191E4B" w14:textId="79D47A62">
      <w:pPr>
        <w:shd w:val="clear" w:color="auto" w:fill="F2F2F2" w:themeFill="background1" w:themeFillShade="F2"/>
        <w:tabs>
          <w:tab w:val="left" w:pos="7160"/>
        </w:tabs>
        <w:rPr>
          <w:rFonts w:ascii="Arial" w:hAnsi="Arial" w:eastAsia="Arial" w:cs="Arial"/>
          <w:kern w:val="0"/>
          <w:lang w:eastAsia="en-GB"/>
          <w14:ligatures w14:val="none"/>
        </w:rPr>
      </w:pPr>
      <w:r w:rsidRPr="65FEF089" w:rsidR="00A5475D">
        <w:rPr>
          <w:rFonts w:ascii="Arial" w:hAnsi="Arial" w:eastAsia="Arial" w:cs="Arial"/>
          <w:kern w:val="0"/>
          <w:lang w:val="en-US" w:eastAsia="en-GB"/>
          <w14:ligatures w14:val="none"/>
        </w:rPr>
        <w:t xml:space="preserve">Stopping or reducing smoking at any point is beneficial to your health in many ways. </w:t>
      </w:r>
      <w:r w:rsidRPr="65FEF089" w:rsidR="00A5475D">
        <w:rPr>
          <w:rFonts w:ascii="Arial" w:hAnsi="Arial" w:eastAsia="Arial" w:cs="Arial"/>
          <w:kern w:val="0"/>
          <w:lang w:val="en-US" w:eastAsia="en-GB"/>
          <w14:ligatures w14:val="none"/>
        </w:rPr>
        <w:t xml:space="preserve">The following link provides information for stop smoking services near your home. </w:t>
      </w:r>
      <w:hyperlink w:history="1">
        <w:r w:rsidRPr="65FEF089" w:rsidR="00A5475D">
          <w:rPr>
            <w:rStyle w:val="Hyperlink"/>
            <w:rFonts w:ascii="Arial" w:hAnsi="Arial" w:eastAsia="Arial" w:cs="Arial"/>
          </w:rPr>
          <w:t>Find stop smoking support services - NHS (www.nhs.uk)</w:t>
        </w:r>
      </w:hyperlink>
      <w:r w:rsidRPr="65FEF089" w:rsidR="004D2C66">
        <w:rPr>
          <w:rFonts w:ascii="Arial" w:hAnsi="Arial" w:eastAsia="Arial" w:cs="Arial"/>
        </w:rPr>
        <w:t>. We can also help signpost you to your nearest service.</w:t>
      </w:r>
    </w:p>
    <w:p w:rsidR="6C8526E2" w:rsidP="65FEF089" w:rsidRDefault="6C8526E2" w14:paraId="03B6CC23" w14:textId="189A7B65">
      <w:pPr>
        <w:pStyle w:val="Normal"/>
        <w:tabs>
          <w:tab w:val="left" w:leader="none" w:pos="7160"/>
        </w:tabs>
        <w:rPr>
          <w:rFonts w:ascii="Arial" w:hAnsi="Arial" w:eastAsia="Arial" w:cs="Arial"/>
        </w:rPr>
      </w:pPr>
    </w:p>
    <w:p w:rsidRPr="00E70FE5" w:rsidR="004F5AA1" w:rsidP="65FEF089" w:rsidRDefault="008048E0" w14:paraId="0419690F" w14:textId="685789B3">
      <w:pPr>
        <w:shd w:val="clear" w:color="auto" w:fill="FFF2CC" w:themeFill="accent4" w:themeFillTint="33"/>
        <w:rPr>
          <w:rFonts w:ascii="Arial" w:hAnsi="Arial" w:eastAsia="Arial" w:cs="Arial"/>
          <w:b w:val="1"/>
          <w:bCs w:val="1"/>
          <w:sz w:val="24"/>
          <w:szCs w:val="24"/>
        </w:rPr>
      </w:pPr>
      <w:r w:rsidRPr="65FEF089" w:rsidR="68FE6129">
        <w:rPr>
          <w:rFonts w:ascii="Arial" w:hAnsi="Arial" w:eastAsia="Arial" w:cs="Arial"/>
          <w:b w:val="1"/>
          <w:bCs w:val="1"/>
          <w:sz w:val="24"/>
          <w:szCs w:val="24"/>
        </w:rPr>
        <w:t>Medications</w:t>
      </w:r>
    </w:p>
    <w:p w:rsidR="6C8526E2" w:rsidP="65FEF089" w:rsidRDefault="6C8526E2" w14:paraId="19F416C2" w14:textId="5ED5BE11">
      <w:pPr>
        <w:rPr>
          <w:rFonts w:ascii="Arial" w:hAnsi="Arial" w:eastAsia="Arial" w:cs="Arial"/>
        </w:rPr>
      </w:pPr>
    </w:p>
    <w:p w:rsidR="033B3905" w:rsidP="65FEF089" w:rsidRDefault="033B3905" w14:paraId="2F0A0969" w14:textId="7F92C607">
      <w:pPr>
        <w:pStyle w:val="Normal"/>
        <w:rPr>
          <w:rFonts w:ascii="Arial" w:hAnsi="Arial" w:eastAsia="Arial" w:cs="Arial"/>
        </w:rPr>
      </w:pPr>
      <w:r w:rsidRPr="65FEF089" w:rsidR="033B3905">
        <w:rPr>
          <w:rFonts w:ascii="Arial" w:hAnsi="Arial" w:eastAsia="Arial" w:cs="Arial"/>
        </w:rPr>
        <w:t>How do you feel about your current medications? Do you think they are working well for you?</w:t>
      </w:r>
    </w:p>
    <w:p w:rsidR="1FCA271B" w:rsidP="65FEF089" w:rsidRDefault="1FCA271B" w14:paraId="317F599F" w14:textId="6DE83DE1">
      <w:pPr>
        <w:pStyle w:val="Normal"/>
        <w:rPr>
          <w:rFonts w:ascii="Arial" w:hAnsi="Arial" w:eastAsia="Arial" w:cs="Arial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45720" distB="45720" distL="114300" distR="114300" wp14:anchorId="1E9FF1F9" wp14:editId="57AA445C">
                <wp:extent xmlns:wp="http://schemas.openxmlformats.org/drawingml/2006/wordprocessingDrawing" cx="5709920" cy="1405520"/>
                <wp:effectExtent xmlns:wp="http://schemas.openxmlformats.org/drawingml/2006/wordprocessingDrawing" l="0" t="0" r="24130" b="23495"/>
                <wp:docPr xmlns:wp="http://schemas.openxmlformats.org/drawingml/2006/wordprocessingDrawing" id="1679368766" name="Text Box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140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 xmlns:w="http://schemas.openxmlformats.org/wordprocessingml/2006/main">
                          <w:p w:rsidR="00E73CB5" w:rsidRDefault="00E73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Pr="00E70FE5" w:rsidR="008048E0" w:rsidP="65FEF089" w:rsidRDefault="0084706C" w14:textId="5EED404C" w14:paraId="2241561E">
      <w:pPr>
        <w:pStyle w:val="Normal"/>
        <w:rPr>
          <w:rFonts w:ascii="Arial" w:hAnsi="Arial" w:eastAsia="Arial" w:cs="Arial"/>
        </w:rPr>
      </w:pPr>
      <w:r w:rsidRPr="65FEF089" w:rsidR="68FE6129">
        <w:rPr>
          <w:rFonts w:ascii="Arial" w:hAnsi="Arial" w:eastAsia="Arial" w:cs="Arial"/>
        </w:rPr>
        <w:t>H</w:t>
      </w:r>
      <w:r w:rsidRPr="65FEF089" w:rsidR="0531F72C">
        <w:rPr>
          <w:rFonts w:ascii="Arial" w:hAnsi="Arial" w:eastAsia="Arial" w:cs="Arial"/>
        </w:rPr>
        <w:t>ave you missed any doses and if so, why?</w:t>
      </w:r>
    </w:p>
    <w:p w:rsidRPr="00E70FE5" w:rsidR="008048E0" w:rsidP="65FEF089" w:rsidRDefault="0084706C" w14:paraId="4D802DCD" w14:textId="1128BCF1">
      <w:pPr>
        <w:pStyle w:val="Normal"/>
        <w:rPr>
          <w:rFonts w:ascii="Arial" w:hAnsi="Arial" w:eastAsia="Arial" w:cs="Arial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45720" distB="45720" distL="114300" distR="114300" wp14:anchorId="7B152BDD" wp14:editId="5C96D909">
                <wp:extent xmlns:wp="http://schemas.openxmlformats.org/drawingml/2006/wordprocessingDrawing" cx="5699762" cy="1476652"/>
                <wp:effectExtent xmlns:wp="http://schemas.openxmlformats.org/drawingml/2006/wordprocessingDrawing" l="0" t="0" r="15240" b="28575"/>
                <wp:docPr xmlns:wp="http://schemas.openxmlformats.org/drawingml/2006/wordprocessingDrawing" id="482309831" name="Text Box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2" cy="14766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 xmlns:w="http://schemas.openxmlformats.org/wordprocessingml/2006/main">
                          <w:p w:rsidR="0072762F" w:rsidP="0084706C" w:rsidRDefault="007276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Pr="00E70FE5" w:rsidR="0072577A" w:rsidP="65FEF089" w:rsidRDefault="0084706C" w14:paraId="7F3BB051" w14:textId="1AA38966">
      <w:pPr>
        <w:pStyle w:val="Normal"/>
        <w:rPr>
          <w:rFonts w:ascii="Arial" w:hAnsi="Arial" w:eastAsia="Arial" w:cs="Arial"/>
        </w:rPr>
      </w:pPr>
      <w:r w:rsidRPr="65FEF089" w:rsidR="5BC70FC9">
        <w:rPr>
          <w:rFonts w:ascii="Arial" w:hAnsi="Arial" w:eastAsia="Arial" w:cs="Arial"/>
        </w:rPr>
        <w:t>Have you experienced any unwanted side effects?</w:t>
      </w:r>
    </w:p>
    <w:p w:rsidR="00E0626C" w:rsidP="65FEF089" w:rsidRDefault="00E0626C" w14:paraId="5C49FFED" w14:textId="546F6F81">
      <w:pPr>
        <w:pStyle w:val="Normal"/>
        <w:rPr>
          <w:rFonts w:ascii="Arial" w:hAnsi="Arial" w:eastAsia="Arial" w:cs="Arial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45720" distB="45720" distL="114300" distR="114300" wp14:anchorId="1B238169" wp14:editId="5EB3E1C8">
                <wp:extent xmlns:wp="http://schemas.openxmlformats.org/drawingml/2006/wordprocessingDrawing" cx="5768342" cy="1413085"/>
                <wp:effectExtent xmlns:wp="http://schemas.openxmlformats.org/drawingml/2006/wordprocessingDrawing" l="0" t="0" r="22860" b="15875"/>
                <wp:docPr xmlns:wp="http://schemas.openxmlformats.org/drawingml/2006/wordprocessingDrawing" id="681260388" name="Text Box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2" cy="141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 xmlns:w="http://schemas.openxmlformats.org/wordprocessingml/2006/main">
                          <w:p w:rsidR="001004D0" w:rsidP="0084706C" w:rsidRDefault="001004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00E0626C" w:rsidP="65FEF089" w:rsidRDefault="00E0626C" w14:paraId="05FD5A0C" w14:textId="77777777">
      <w:pPr>
        <w:rPr>
          <w:rFonts w:ascii="Arial" w:hAnsi="Arial" w:eastAsia="Arial" w:cs="Arial"/>
          <w:b w:val="1"/>
          <w:bCs w:val="1"/>
          <w:sz w:val="32"/>
          <w:szCs w:val="32"/>
        </w:rPr>
      </w:pPr>
    </w:p>
    <w:p w:rsidR="00E0626C" w:rsidP="65FEF089" w:rsidRDefault="00E0626C" w14:paraId="7C3E29B0" w14:textId="77777777">
      <w:pPr>
        <w:rPr>
          <w:rFonts w:ascii="Arial" w:hAnsi="Arial" w:eastAsia="Arial" w:cs="Arial"/>
          <w:b w:val="1"/>
          <w:bCs w:val="1"/>
          <w:sz w:val="32"/>
          <w:szCs w:val="32"/>
        </w:rPr>
      </w:pPr>
    </w:p>
    <w:p w:rsidR="00E0626C" w:rsidP="65FEF089" w:rsidRDefault="00E0626C" w14:paraId="5543AF66" w14:textId="77777777">
      <w:pPr>
        <w:rPr>
          <w:rFonts w:ascii="Arial" w:hAnsi="Arial" w:eastAsia="Arial" w:cs="Arial"/>
          <w:b w:val="1"/>
          <w:bCs w:val="1"/>
          <w:sz w:val="32"/>
          <w:szCs w:val="32"/>
        </w:rPr>
      </w:pPr>
    </w:p>
    <w:p w:rsidR="6C8526E2" w:rsidP="65FEF089" w:rsidRDefault="6C8526E2" w14:paraId="25A1F2F6" w14:textId="4564CA24">
      <w:pPr>
        <w:pStyle w:val="Normal"/>
        <w:rPr>
          <w:rFonts w:ascii="Arial" w:hAnsi="Arial" w:eastAsia="Arial" w:cs="Arial"/>
          <w:b w:val="1"/>
          <w:bCs w:val="1"/>
          <w:sz w:val="32"/>
          <w:szCs w:val="32"/>
        </w:rPr>
      </w:pPr>
    </w:p>
    <w:p w:rsidR="5CE14BB1" w:rsidP="65FEF089" w:rsidRDefault="5CE14BB1" w14:paraId="44A5D607" w14:textId="4CD5FA22">
      <w:pPr>
        <w:pStyle w:val="Normal"/>
        <w:rPr>
          <w:rFonts w:ascii="Arial" w:hAnsi="Arial" w:eastAsia="Arial" w:cs="Arial"/>
          <w:b w:val="1"/>
          <w:bCs w:val="1"/>
          <w:sz w:val="32"/>
          <w:szCs w:val="32"/>
        </w:rPr>
      </w:pPr>
    </w:p>
    <w:p w:rsidRPr="00E70FE5" w:rsidR="004F5AA1" w:rsidP="65FEF089" w:rsidRDefault="004F5AA1" w14:paraId="7963762B" w14:textId="578B534A">
      <w:pPr>
        <w:pStyle w:val="Normal"/>
        <w:rPr>
          <w:rFonts w:ascii="Arial" w:hAnsi="Arial" w:eastAsia="Arial" w:cs="Arial"/>
          <w:b w:val="1"/>
          <w:bCs w:val="1"/>
          <w:sz w:val="32"/>
          <w:szCs w:val="32"/>
        </w:rPr>
      </w:pPr>
      <w:r w:rsidRPr="65FEF089" w:rsidR="34DD45C4">
        <w:rPr>
          <w:rFonts w:ascii="Arial" w:hAnsi="Arial" w:eastAsia="Arial" w:cs="Arial"/>
          <w:b w:val="1"/>
          <w:bCs w:val="1"/>
          <w:sz w:val="32"/>
          <w:szCs w:val="32"/>
        </w:rPr>
        <w:t xml:space="preserve">My </w:t>
      </w:r>
      <w:r w:rsidRPr="65FEF089" w:rsidR="5CF3229D">
        <w:rPr>
          <w:rFonts w:ascii="Arial" w:hAnsi="Arial" w:eastAsia="Arial" w:cs="Arial"/>
          <w:b w:val="1"/>
          <w:bCs w:val="1"/>
          <w:sz w:val="32"/>
          <w:szCs w:val="32"/>
        </w:rPr>
        <w:t xml:space="preserve">Summary </w:t>
      </w:r>
      <w:r w:rsidRPr="65FEF089" w:rsidR="2A7AEC78">
        <w:rPr>
          <w:rFonts w:ascii="Arial" w:hAnsi="Arial" w:eastAsia="Arial" w:cs="Arial"/>
          <w:b w:val="1"/>
          <w:bCs w:val="1"/>
          <w:sz w:val="32"/>
          <w:szCs w:val="32"/>
        </w:rPr>
        <w:t>Care Plan</w:t>
      </w:r>
    </w:p>
    <w:p w:rsidRPr="00E70FE5" w:rsidR="004F5AA1" w:rsidP="65FEF089" w:rsidRDefault="004F5AA1" w14:paraId="4B9A47EA" w14:textId="77777777">
      <w:pPr>
        <w:rPr>
          <w:rFonts w:ascii="Arial" w:hAnsi="Arial" w:eastAsia="Arial" w:cs="Arial"/>
          <w:b w:val="1"/>
          <w:bCs w:val="1"/>
          <w:sz w:val="28"/>
          <w:szCs w:val="28"/>
        </w:rPr>
      </w:pPr>
    </w:p>
    <w:p w:rsidRPr="00E70FE5" w:rsidR="004F5AA1" w:rsidP="65FEF089" w:rsidRDefault="004F5AA1" w14:paraId="38523967" w14:textId="4542F97F">
      <w:pPr>
        <w:rPr>
          <w:rFonts w:ascii="Arial" w:hAnsi="Arial" w:eastAsia="Arial" w:cs="Arial"/>
          <w:b w:val="1"/>
          <w:bCs w:val="1"/>
          <w:sz w:val="28"/>
          <w:szCs w:val="28"/>
        </w:rPr>
      </w:pPr>
      <w:r w:rsidRPr="65FEF089" w:rsidR="5CF3229D">
        <w:rPr>
          <w:rFonts w:ascii="Arial" w:hAnsi="Arial" w:eastAsia="Arial" w:cs="Arial"/>
          <w:b w:val="1"/>
          <w:bCs w:val="1"/>
          <w:sz w:val="28"/>
          <w:szCs w:val="28"/>
        </w:rPr>
        <w:t>My Goals</w:t>
      </w:r>
    </w:p>
    <w:p w:rsidR="6C8526E2" w:rsidP="5CE14BB1" w:rsidRDefault="6C8526E2" w14:paraId="4FAC8EFC" w14:textId="43F8CEE0">
      <w:pPr>
        <w:pStyle w:val="Normal"/>
        <w:tabs>
          <w:tab w:val="left" w:leader="none" w:pos="5211"/>
        </w:tabs>
        <w:spacing w:before="0" w:beforeAutospacing="off" w:after="160" w:afterAutospacing="off" w:line="257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</w:p>
    <w:p w:rsidR="6C8526E2" w:rsidP="65FEF089" w:rsidRDefault="6C8526E2" w14:paraId="1DE71266" w14:textId="2CB1D368">
      <w:pPr>
        <w:pStyle w:val="Normal"/>
        <w:tabs>
          <w:tab w:val="left" w:leader="none" w:pos="5211"/>
        </w:tabs>
        <w:spacing w:before="0" w:beforeAutospacing="off" w:after="160" w:afterAutospacing="off" w:line="257" w:lineRule="auto"/>
        <w:jc w:val="left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</w:pPr>
      <w:r w:rsidRPr="65FEF089" w:rsidR="2AB38328">
        <w:rPr>
          <w:rFonts w:ascii="Arial" w:hAnsi="Arial" w:eastAsia="Arial" w:cs="Arial"/>
          <w:b w:val="1"/>
          <w:bCs w:val="1"/>
          <w:sz w:val="24"/>
          <w:szCs w:val="24"/>
        </w:rPr>
        <w:t>What I want to achieve</w:t>
      </w:r>
      <w:r>
        <w:tab/>
      </w:r>
      <w:r w:rsidRPr="65FEF089" w:rsidR="5AEB91B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How important this is to me on a </w:t>
      </w:r>
      <w:r>
        <w:tab/>
      </w:r>
      <w:r w:rsidRPr="65FEF089" w:rsidR="5AEB91B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scale of 1-10 (1 – not at all, 10 – </w:t>
      </w:r>
      <w:r>
        <w:tab/>
      </w:r>
      <w:r>
        <w:tab/>
      </w:r>
      <w:r w:rsidRPr="65FEF089" w:rsidR="5AEB91B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most important)</w:t>
      </w:r>
    </w:p>
    <w:p w:rsidR="0CC69D89" w:rsidP="65FEF089" w:rsidRDefault="0CC69D89" w14:paraId="5E325B86" w14:textId="29534691">
      <w:pPr>
        <w:pStyle w:val="Normal"/>
        <w:rPr>
          <w:rFonts w:ascii="Arial" w:hAnsi="Arial" w:eastAsia="Arial" w:cs="Arial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45720" distB="45720" distL="114300" distR="114300" wp14:anchorId="26E0ADDB" wp14:editId="577ED46F">
                <wp:extent xmlns:wp="http://schemas.openxmlformats.org/drawingml/2006/wordprocessingDrawing" cx="5768342" cy="1686241"/>
                <wp:effectExtent xmlns:wp="http://schemas.openxmlformats.org/drawingml/2006/wordprocessingDrawing" l="0" t="0" r="22860" b="28575"/>
                <wp:docPr xmlns:wp="http://schemas.openxmlformats.org/drawingml/2006/wordprocessingDrawing" id="1816525331" name="Text Box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2" cy="1686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 xmlns:w="http://schemas.openxmlformats.org/wordprocessingml/2006/main">
                          <w:p w:rsidR="004F408B" w:rsidP="0084706C" w:rsidRDefault="004F4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4478DEBC" w:rsidP="65FEF089" w:rsidRDefault="4478DEBC" w14:paraId="424AC72E" w14:textId="2F1BCC84">
      <w:pPr>
        <w:pStyle w:val="Normal"/>
        <w:rPr>
          <w:rFonts w:ascii="Arial" w:hAnsi="Arial" w:eastAsia="Arial" w:cs="Arial"/>
          <w:b w:val="1"/>
          <w:bCs w:val="1"/>
          <w:sz w:val="28"/>
          <w:szCs w:val="28"/>
        </w:rPr>
      </w:pPr>
      <w:r w:rsidRPr="65FEF089" w:rsidR="638DB679">
        <w:rPr>
          <w:rFonts w:ascii="Arial" w:hAnsi="Arial" w:eastAsia="Arial" w:cs="Arial"/>
          <w:b w:val="1"/>
          <w:bCs w:val="1"/>
          <w:sz w:val="28"/>
          <w:szCs w:val="28"/>
        </w:rPr>
        <w:t>My actions</w:t>
      </w:r>
    </w:p>
    <w:p w:rsidR="6C8526E2" w:rsidP="65FEF089" w:rsidRDefault="6C8526E2" w14:paraId="180BF350" w14:textId="1D75955E">
      <w:pPr>
        <w:ind w:left="4630" w:hanging="4630"/>
        <w:rPr>
          <w:rFonts w:ascii="Arial" w:hAnsi="Arial" w:eastAsia="Arial" w:cs="Arial"/>
          <w:b w:val="1"/>
          <w:bCs w:val="1"/>
        </w:rPr>
      </w:pPr>
    </w:p>
    <w:p w:rsidR="6C8526E2" w:rsidP="65FEF089" w:rsidRDefault="6C8526E2" w14:paraId="4C8571A8" w14:textId="6754A3A9">
      <w:pPr>
        <w:pStyle w:val="Normal"/>
        <w:tabs>
          <w:tab w:val="left" w:leader="none" w:pos="5211"/>
        </w:tabs>
        <w:spacing w:before="0" w:beforeAutospacing="off" w:after="160" w:afterAutospacing="off" w:line="257" w:lineRule="auto"/>
        <w:ind/>
        <w:rPr>
          <w:rFonts w:ascii="Arial" w:hAnsi="Arial" w:eastAsia="Arial" w:cs="Arial"/>
        </w:rPr>
      </w:pPr>
      <w:r w:rsidRPr="65FEF089" w:rsidR="5CB54888">
        <w:rPr>
          <w:rFonts w:ascii="Arial" w:hAnsi="Arial" w:eastAsia="Arial" w:cs="Arial"/>
          <w:b w:val="1"/>
          <w:bCs w:val="1"/>
          <w:sz w:val="24"/>
          <w:szCs w:val="24"/>
        </w:rPr>
        <w:t>What I plan to do</w:t>
      </w:r>
      <w:r>
        <w:tab/>
      </w:r>
      <w:r w:rsidRPr="65FEF089" w:rsidR="654A64F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How </w:t>
      </w:r>
      <w:r>
        <w:tab/>
      </w:r>
      <w:r w:rsidRPr="65FEF089" w:rsidR="654A64F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confident I feel in being able to</w:t>
      </w:r>
      <w:r>
        <w:tab/>
      </w:r>
      <w:r w:rsidRPr="65FEF089" w:rsidR="654A64F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 xml:space="preserve">achieve this on a scale of 1-10 ((1 – </w:t>
      </w:r>
      <w:r>
        <w:tab/>
      </w:r>
      <w:r w:rsidRPr="65FEF089" w:rsidR="654A64F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GB"/>
        </w:rPr>
        <w:t>not at all, 10 – extremely)</w:t>
      </w:r>
      <w:r>
        <w:tab/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45720" distB="45720" distL="114300" distR="114300" wp14:anchorId="7C84B47A" wp14:editId="25374092">
                <wp:extent xmlns:wp="http://schemas.openxmlformats.org/drawingml/2006/wordprocessingDrawing" cx="5768342" cy="1839030"/>
                <wp:effectExtent xmlns:wp="http://schemas.openxmlformats.org/drawingml/2006/wordprocessingDrawing" l="0" t="0" r="22860" b="27940"/>
                <wp:docPr xmlns:wp="http://schemas.openxmlformats.org/drawingml/2006/wordprocessingDrawing" id="33646385" name="Text Box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2" cy="183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 xmlns:w="http://schemas.openxmlformats.org/wordprocessingml/2006/main">
                          <w:p w:rsidR="002A22CD" w:rsidP="0084706C" w:rsidRDefault="002A22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p w:rsidR="53D07CD8" w:rsidP="65FEF089" w:rsidRDefault="53D07CD8" w14:paraId="1459C467" w14:textId="6AE4F952">
      <w:pPr>
        <w:pStyle w:val="Normal"/>
        <w:ind w:left="0" w:hanging="0"/>
        <w:rPr>
          <w:rFonts w:ascii="Arial" w:hAnsi="Arial" w:eastAsia="Arial" w:cs="Arial"/>
          <w:b w:val="1"/>
          <w:bCs w:val="1"/>
        </w:rPr>
      </w:pPr>
      <w:r w:rsidRPr="65FEF089" w:rsidR="33AF5D43">
        <w:rPr>
          <w:rFonts w:ascii="Arial" w:hAnsi="Arial" w:eastAsia="Arial" w:cs="Arial"/>
          <w:b w:val="1"/>
          <w:bCs w:val="1"/>
        </w:rPr>
        <w:t>What might be difficult and how to</w:t>
      </w:r>
      <w:r>
        <w:tab/>
      </w:r>
      <w:r w:rsidRPr="65FEF089" w:rsidR="33AF5D43">
        <w:rPr>
          <w:rFonts w:ascii="Arial" w:hAnsi="Arial" w:eastAsia="Arial" w:cs="Arial"/>
          <w:b w:val="1"/>
          <w:bCs w:val="1"/>
        </w:rPr>
        <w:t xml:space="preserve"> overcome this:</w:t>
      </w:r>
    </w:p>
    <w:p w:rsidR="65FEF089" w:rsidP="65FEF089" w:rsidRDefault="65FEF089" w14:paraId="125CC56E" w14:textId="4B4201D6">
      <w:pPr>
        <w:pStyle w:val="Normal"/>
        <w:ind w:left="0"/>
        <w:rPr>
          <w:rFonts w:ascii="Arial" w:hAnsi="Arial" w:eastAsia="Arial" w:cs="Arial"/>
          <w:b w:val="1"/>
          <w:bCs w:val="1"/>
        </w:rPr>
      </w:pPr>
    </w:p>
    <w:p w:rsidR="65FEF089" w:rsidP="65FEF089" w:rsidRDefault="65FEF089" w14:paraId="2C19AAA6" w14:textId="7F1F4BF0">
      <w:pPr>
        <w:pStyle w:val="Normal"/>
        <w:ind w:left="0"/>
        <w:rPr>
          <w:rFonts w:ascii="Arial" w:hAnsi="Arial" w:eastAsia="Arial" w:cs="Arial"/>
          <w:b w:val="1"/>
          <w:bCs w:val="1"/>
        </w:rPr>
      </w:pPr>
    </w:p>
    <w:p w:rsidR="19FEF08A" w:rsidP="65FEF089" w:rsidRDefault="19FEF08A" w14:paraId="1F870AAF" w14:textId="4982D78B">
      <w:pPr>
        <w:pStyle w:val="Normal"/>
        <w:rPr>
          <w:rFonts w:ascii="Arial" w:hAnsi="Arial" w:eastAsia="Arial" w:cs="Arial"/>
        </w:rPr>
      </w:pPr>
    </w:p>
    <w:p w:rsidRPr="00E70FE5" w:rsidR="00E70FE5" w:rsidP="65FEF089" w:rsidRDefault="00E70FE5" w14:paraId="44497094" w14:textId="49B20B5E">
      <w:pPr>
        <w:rPr>
          <w:rFonts w:ascii="Arial" w:hAnsi="Arial" w:eastAsia="Arial" w:cs="Arial"/>
          <w:b w:val="1"/>
          <w:bCs w:val="1"/>
          <w:sz w:val="24"/>
          <w:szCs w:val="24"/>
        </w:rPr>
      </w:pPr>
      <w:r w:rsidRPr="65FEF089" w:rsidR="78C3DEBA">
        <w:rPr>
          <w:rFonts w:ascii="Arial" w:hAnsi="Arial" w:eastAsia="Arial" w:cs="Arial"/>
          <w:b w:val="1"/>
          <w:bCs w:val="1"/>
          <w:sz w:val="24"/>
          <w:szCs w:val="24"/>
        </w:rPr>
        <w:t>Follow up</w:t>
      </w:r>
      <w:r w:rsidRPr="65FEF089" w:rsidR="6B02F7A9">
        <w:rPr>
          <w:rFonts w:ascii="Arial" w:hAnsi="Arial" w:eastAsia="Arial" w:cs="Arial"/>
          <w:b w:val="1"/>
          <w:bCs w:val="1"/>
          <w:sz w:val="24"/>
          <w:szCs w:val="24"/>
        </w:rPr>
        <w:t xml:space="preserve"> date</w:t>
      </w:r>
      <w:r w:rsidRPr="65FEF089" w:rsidR="78C3DEBA">
        <w:rPr>
          <w:rFonts w:ascii="Arial" w:hAnsi="Arial" w:eastAsia="Arial" w:cs="Arial"/>
          <w:b w:val="1"/>
          <w:bCs w:val="1"/>
          <w:sz w:val="24"/>
          <w:szCs w:val="24"/>
        </w:rPr>
        <w:t>:</w:t>
      </w:r>
    </w:p>
    <w:sectPr w:rsidRPr="00E70FE5" w:rsidR="00E70FE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45B0" w:rsidP="000124B3" w:rsidRDefault="005345B0" w14:paraId="23077699" w14:textId="77777777">
      <w:pPr>
        <w:spacing w:after="0" w:line="240" w:lineRule="auto"/>
      </w:pPr>
      <w:r>
        <w:separator/>
      </w:r>
    </w:p>
  </w:endnote>
  <w:endnote w:type="continuationSeparator" w:id="0">
    <w:p w:rsidR="005345B0" w:rsidP="000124B3" w:rsidRDefault="005345B0" w14:paraId="52EDB9E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45B0" w:rsidP="000124B3" w:rsidRDefault="005345B0" w14:paraId="335AB507" w14:textId="77777777">
      <w:pPr>
        <w:spacing w:after="0" w:line="240" w:lineRule="auto"/>
      </w:pPr>
      <w:r>
        <w:separator/>
      </w:r>
    </w:p>
  </w:footnote>
  <w:footnote w:type="continuationSeparator" w:id="0">
    <w:p w:rsidR="005345B0" w:rsidP="000124B3" w:rsidRDefault="005345B0" w14:paraId="547B686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350747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a01f2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e6f66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0c43e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b504b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F7100FE"/>
    <w:multiLevelType w:val="hybridMultilevel"/>
    <w:tmpl w:val="63089E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62105DF"/>
    <w:multiLevelType w:val="hybridMultilevel"/>
    <w:tmpl w:val="06D21052"/>
    <w:lvl w:ilvl="0" w:tplc="B6FA1258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D920327"/>
    <w:multiLevelType w:val="hybridMultilevel"/>
    <w:tmpl w:val="3BDA88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A6F018D"/>
    <w:multiLevelType w:val="multilevel"/>
    <w:tmpl w:val="65EC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 w16cid:durableId="1307661671">
    <w:abstractNumId w:val="3"/>
  </w:num>
  <w:num w:numId="2" w16cid:durableId="424423478">
    <w:abstractNumId w:val="0"/>
  </w:num>
  <w:num w:numId="3" w16cid:durableId="1936593335">
    <w:abstractNumId w:val="2"/>
  </w:num>
  <w:num w:numId="4" w16cid:durableId="133340875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4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76"/>
    <w:rsid w:val="000124B3"/>
    <w:rsid w:val="000B553F"/>
    <w:rsid w:val="000B7C09"/>
    <w:rsid w:val="001334CA"/>
    <w:rsid w:val="00163181"/>
    <w:rsid w:val="00173786"/>
    <w:rsid w:val="00184C50"/>
    <w:rsid w:val="001956CD"/>
    <w:rsid w:val="001D4B05"/>
    <w:rsid w:val="001F2E91"/>
    <w:rsid w:val="002D64ED"/>
    <w:rsid w:val="003C7752"/>
    <w:rsid w:val="003F57EA"/>
    <w:rsid w:val="003F5976"/>
    <w:rsid w:val="004553E9"/>
    <w:rsid w:val="0049478C"/>
    <w:rsid w:val="004D2C66"/>
    <w:rsid w:val="004F5AA1"/>
    <w:rsid w:val="004F6B51"/>
    <w:rsid w:val="005345B0"/>
    <w:rsid w:val="005445D3"/>
    <w:rsid w:val="00571C7F"/>
    <w:rsid w:val="00594F56"/>
    <w:rsid w:val="00657212"/>
    <w:rsid w:val="0065AC79"/>
    <w:rsid w:val="0072577A"/>
    <w:rsid w:val="0076292F"/>
    <w:rsid w:val="00762E6E"/>
    <w:rsid w:val="007C6963"/>
    <w:rsid w:val="008048E0"/>
    <w:rsid w:val="0084706C"/>
    <w:rsid w:val="00862DB8"/>
    <w:rsid w:val="0088749F"/>
    <w:rsid w:val="008D20F7"/>
    <w:rsid w:val="0092505D"/>
    <w:rsid w:val="00995544"/>
    <w:rsid w:val="009C16EA"/>
    <w:rsid w:val="009E4ED7"/>
    <w:rsid w:val="00A5475D"/>
    <w:rsid w:val="00A71823"/>
    <w:rsid w:val="00A9475E"/>
    <w:rsid w:val="00AA7E7F"/>
    <w:rsid w:val="00AD8605"/>
    <w:rsid w:val="00B2C52B"/>
    <w:rsid w:val="00C16C1F"/>
    <w:rsid w:val="00C46621"/>
    <w:rsid w:val="00C6431C"/>
    <w:rsid w:val="00C95BFC"/>
    <w:rsid w:val="00CA7449"/>
    <w:rsid w:val="00CB006C"/>
    <w:rsid w:val="00E0626C"/>
    <w:rsid w:val="00E70FE5"/>
    <w:rsid w:val="00E712A8"/>
    <w:rsid w:val="00F55448"/>
    <w:rsid w:val="00F949B0"/>
    <w:rsid w:val="00FC2F25"/>
    <w:rsid w:val="01BF4F80"/>
    <w:rsid w:val="033B3905"/>
    <w:rsid w:val="036CC810"/>
    <w:rsid w:val="038DC3E4"/>
    <w:rsid w:val="03B4066B"/>
    <w:rsid w:val="0411E2B7"/>
    <w:rsid w:val="0493C7C5"/>
    <w:rsid w:val="0531F72C"/>
    <w:rsid w:val="055BC4D4"/>
    <w:rsid w:val="0588E4AE"/>
    <w:rsid w:val="063F9BAE"/>
    <w:rsid w:val="064B8A27"/>
    <w:rsid w:val="06D59F43"/>
    <w:rsid w:val="07466AE9"/>
    <w:rsid w:val="082B2C9B"/>
    <w:rsid w:val="088677FB"/>
    <w:rsid w:val="0BC77EF3"/>
    <w:rsid w:val="0C7032B9"/>
    <w:rsid w:val="0CC69D89"/>
    <w:rsid w:val="0D1C13C5"/>
    <w:rsid w:val="0D5F280D"/>
    <w:rsid w:val="0EA48E78"/>
    <w:rsid w:val="0ED458B8"/>
    <w:rsid w:val="0FB3830E"/>
    <w:rsid w:val="12133E71"/>
    <w:rsid w:val="12545679"/>
    <w:rsid w:val="12B21EC1"/>
    <w:rsid w:val="14B4CFD9"/>
    <w:rsid w:val="15E4A0D4"/>
    <w:rsid w:val="16376212"/>
    <w:rsid w:val="17524310"/>
    <w:rsid w:val="17847132"/>
    <w:rsid w:val="182178EE"/>
    <w:rsid w:val="18952D5C"/>
    <w:rsid w:val="1987E11E"/>
    <w:rsid w:val="19FEF08A"/>
    <w:rsid w:val="1B37E701"/>
    <w:rsid w:val="1B4FAB6B"/>
    <w:rsid w:val="1C5155A3"/>
    <w:rsid w:val="1CA58788"/>
    <w:rsid w:val="1FBFDF13"/>
    <w:rsid w:val="1FCA271B"/>
    <w:rsid w:val="20208554"/>
    <w:rsid w:val="2143A405"/>
    <w:rsid w:val="233A1518"/>
    <w:rsid w:val="245ED703"/>
    <w:rsid w:val="248F248C"/>
    <w:rsid w:val="27794757"/>
    <w:rsid w:val="27CDCE0D"/>
    <w:rsid w:val="282B9739"/>
    <w:rsid w:val="28E81F35"/>
    <w:rsid w:val="2A07EF36"/>
    <w:rsid w:val="2A1E8ACC"/>
    <w:rsid w:val="2A7AEC78"/>
    <w:rsid w:val="2AB38328"/>
    <w:rsid w:val="2B17773B"/>
    <w:rsid w:val="2B768181"/>
    <w:rsid w:val="2C4CB87A"/>
    <w:rsid w:val="2C9F6BB5"/>
    <w:rsid w:val="2D8BDCBC"/>
    <w:rsid w:val="2E0D9A9F"/>
    <w:rsid w:val="2FB12033"/>
    <w:rsid w:val="33AF5D43"/>
    <w:rsid w:val="33C16D83"/>
    <w:rsid w:val="346679AB"/>
    <w:rsid w:val="34DD45C4"/>
    <w:rsid w:val="3594968C"/>
    <w:rsid w:val="35E53904"/>
    <w:rsid w:val="36D258EF"/>
    <w:rsid w:val="36DE4A2E"/>
    <w:rsid w:val="37CD378B"/>
    <w:rsid w:val="37D31C5E"/>
    <w:rsid w:val="380C31F7"/>
    <w:rsid w:val="39337ECC"/>
    <w:rsid w:val="3933A164"/>
    <w:rsid w:val="394DAF7C"/>
    <w:rsid w:val="3A021428"/>
    <w:rsid w:val="3D75DB3A"/>
    <w:rsid w:val="3DCA3323"/>
    <w:rsid w:val="3EEC54A4"/>
    <w:rsid w:val="3F864AC2"/>
    <w:rsid w:val="405E6B92"/>
    <w:rsid w:val="4089E9D3"/>
    <w:rsid w:val="40E01EB6"/>
    <w:rsid w:val="41D76272"/>
    <w:rsid w:val="4231FDE0"/>
    <w:rsid w:val="42C337DF"/>
    <w:rsid w:val="42CB2565"/>
    <w:rsid w:val="43016A7F"/>
    <w:rsid w:val="43B21C41"/>
    <w:rsid w:val="440A056A"/>
    <w:rsid w:val="443D71C1"/>
    <w:rsid w:val="4478DEBC"/>
    <w:rsid w:val="44E17F6B"/>
    <w:rsid w:val="45505906"/>
    <w:rsid w:val="45699EA2"/>
    <w:rsid w:val="45F2C4E7"/>
    <w:rsid w:val="465F5CD7"/>
    <w:rsid w:val="475EDD77"/>
    <w:rsid w:val="4823B251"/>
    <w:rsid w:val="48FFD256"/>
    <w:rsid w:val="49327963"/>
    <w:rsid w:val="496EEC4F"/>
    <w:rsid w:val="4A87AE7B"/>
    <w:rsid w:val="4C2AF2A3"/>
    <w:rsid w:val="4C6DE6C3"/>
    <w:rsid w:val="4CB7D1D0"/>
    <w:rsid w:val="4D8EED22"/>
    <w:rsid w:val="4E66FD98"/>
    <w:rsid w:val="4E8AAA62"/>
    <w:rsid w:val="4FDBD92B"/>
    <w:rsid w:val="51F0A858"/>
    <w:rsid w:val="51F51399"/>
    <w:rsid w:val="52A4DE4F"/>
    <w:rsid w:val="5301FD2D"/>
    <w:rsid w:val="5390D0D4"/>
    <w:rsid w:val="53924E29"/>
    <w:rsid w:val="53A1CD87"/>
    <w:rsid w:val="53D07CD8"/>
    <w:rsid w:val="54AF80DD"/>
    <w:rsid w:val="54DC4743"/>
    <w:rsid w:val="555A3037"/>
    <w:rsid w:val="55E07F3A"/>
    <w:rsid w:val="55FFC194"/>
    <w:rsid w:val="5667E9F3"/>
    <w:rsid w:val="5848538B"/>
    <w:rsid w:val="5874E218"/>
    <w:rsid w:val="59373D76"/>
    <w:rsid w:val="59508AB3"/>
    <w:rsid w:val="5AEB91BF"/>
    <w:rsid w:val="5B16FAB6"/>
    <w:rsid w:val="5BC70FC9"/>
    <w:rsid w:val="5C006EDA"/>
    <w:rsid w:val="5CB54888"/>
    <w:rsid w:val="5CE12A2E"/>
    <w:rsid w:val="5CE14BB1"/>
    <w:rsid w:val="5CF3229D"/>
    <w:rsid w:val="5D4816D5"/>
    <w:rsid w:val="5E697C24"/>
    <w:rsid w:val="614A61C1"/>
    <w:rsid w:val="619D0FA9"/>
    <w:rsid w:val="62710DE0"/>
    <w:rsid w:val="62CB38D2"/>
    <w:rsid w:val="638DB679"/>
    <w:rsid w:val="640BB744"/>
    <w:rsid w:val="64820283"/>
    <w:rsid w:val="64D4B06B"/>
    <w:rsid w:val="64D64901"/>
    <w:rsid w:val="654A64F3"/>
    <w:rsid w:val="65BC6320"/>
    <w:rsid w:val="65BC6320"/>
    <w:rsid w:val="65EB89D0"/>
    <w:rsid w:val="65FEF089"/>
    <w:rsid w:val="66584DC9"/>
    <w:rsid w:val="673EFCDA"/>
    <w:rsid w:val="67F328D0"/>
    <w:rsid w:val="685CE8AA"/>
    <w:rsid w:val="6860050C"/>
    <w:rsid w:val="68A90F99"/>
    <w:rsid w:val="68FE6129"/>
    <w:rsid w:val="693A59E9"/>
    <w:rsid w:val="6A0B82CC"/>
    <w:rsid w:val="6B02F7A9"/>
    <w:rsid w:val="6B2AC992"/>
    <w:rsid w:val="6B8977B6"/>
    <w:rsid w:val="6BDAC486"/>
    <w:rsid w:val="6C8526E2"/>
    <w:rsid w:val="6CF389A1"/>
    <w:rsid w:val="6D767A8A"/>
    <w:rsid w:val="6EE124EF"/>
    <w:rsid w:val="6F397F6D"/>
    <w:rsid w:val="70539A3B"/>
    <w:rsid w:val="724492D3"/>
    <w:rsid w:val="7244E662"/>
    <w:rsid w:val="72F6DD55"/>
    <w:rsid w:val="73FC0C5D"/>
    <w:rsid w:val="74042850"/>
    <w:rsid w:val="7442C6C7"/>
    <w:rsid w:val="7720DE1D"/>
    <w:rsid w:val="77AB6C05"/>
    <w:rsid w:val="77FA66B1"/>
    <w:rsid w:val="78A2741F"/>
    <w:rsid w:val="78B5E4EE"/>
    <w:rsid w:val="78C3DEBA"/>
    <w:rsid w:val="79BE6793"/>
    <w:rsid w:val="7A1423D9"/>
    <w:rsid w:val="7ADE6EFE"/>
    <w:rsid w:val="7C7EB82B"/>
    <w:rsid w:val="7D407707"/>
    <w:rsid w:val="7D4E66F1"/>
    <w:rsid w:val="7D5F0D77"/>
    <w:rsid w:val="7EE2D79C"/>
    <w:rsid w:val="7F11B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1D3E9"/>
  <w15:docId w15:val="{49E0910F-119D-4C04-979A-47285B2273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8874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88749F"/>
  </w:style>
  <w:style w:type="character" w:styleId="eop" w:customStyle="1">
    <w:name w:val="eop"/>
    <w:basedOn w:val="DefaultParagraphFont"/>
    <w:rsid w:val="0088749F"/>
  </w:style>
  <w:style w:type="paragraph" w:styleId="NormalWeb">
    <w:name w:val="Normal (Web)"/>
    <w:basedOn w:val="Normal"/>
    <w:uiPriority w:val="99"/>
    <w:unhideWhenUsed/>
    <w:rsid w:val="001F2E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124B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24B3"/>
  </w:style>
  <w:style w:type="paragraph" w:styleId="Footer">
    <w:name w:val="footer"/>
    <w:basedOn w:val="Normal"/>
    <w:link w:val="FooterChar"/>
    <w:uiPriority w:val="99"/>
    <w:unhideWhenUsed/>
    <w:rsid w:val="000124B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24B3"/>
  </w:style>
  <w:style w:type="paragraph" w:styleId="ListParagraph">
    <w:name w:val="List Paragraph"/>
    <w:basedOn w:val="Normal"/>
    <w:uiPriority w:val="34"/>
    <w:qFormat/>
    <w:rsid w:val="000124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475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7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F5AA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65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6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7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5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66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6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4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4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0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906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84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1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1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24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5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7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81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2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5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3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1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3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9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5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7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9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58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0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8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96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35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0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83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5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0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7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1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3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0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288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4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2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1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6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6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0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3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6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08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4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4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4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65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1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7DB4AF249DA4A93166A0302B4ED20" ma:contentTypeVersion="19" ma:contentTypeDescription="Create a new document." ma:contentTypeScope="" ma:versionID="d3ac1c65dd609b10bc338575d2406977">
  <xsd:schema xmlns:xsd="http://www.w3.org/2001/XMLSchema" xmlns:xs="http://www.w3.org/2001/XMLSchema" xmlns:p="http://schemas.microsoft.com/office/2006/metadata/properties" xmlns:ns2="931c8a05-ef8c-4d12-a116-d3b5c016c9d9" xmlns:ns3="72e71d6a-dace-44cc-9edf-ed41cdb3bab6" targetNamespace="http://schemas.microsoft.com/office/2006/metadata/properties" ma:root="true" ma:fieldsID="1cba889632836e2c8324d5dc8ba45bb7" ns2:_="" ns3:_="">
    <xsd:import namespace="931c8a05-ef8c-4d12-a116-d3b5c016c9d9"/>
    <xsd:import namespace="72e71d6a-dace-44cc-9edf-ed41cdb3ba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c8a05-ef8c-4d12-a116-d3b5c016c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ba98b6-714c-4194-959a-78c2e2b344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description="This is a 1st draft and is only a guidance sheet to compliment the onboarding tool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71d6a-dace-44cc-9edf-ed41cdb3ba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e8945-fec1-429e-8d58-1d2f39c7d296}" ma:internalName="TaxCatchAll" ma:showField="CatchAllData" ma:web="72e71d6a-dace-44cc-9edf-ed41cdb3ba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e71d6a-dace-44cc-9edf-ed41cdb3bab6" xsi:nil="true"/>
    <lcf76f155ced4ddcb4097134ff3c332f xmlns="931c8a05-ef8c-4d12-a116-d3b5c016c9d9">
      <Terms xmlns="http://schemas.microsoft.com/office/infopath/2007/PartnerControls"/>
    </lcf76f155ced4ddcb4097134ff3c332f>
    <Notes xmlns="931c8a05-ef8c-4d12-a116-d3b5c016c9d9" xsi:nil="true"/>
  </documentManagement>
</p:properties>
</file>

<file path=customXml/itemProps1.xml><?xml version="1.0" encoding="utf-8"?>
<ds:datastoreItem xmlns:ds="http://schemas.openxmlformats.org/officeDocument/2006/customXml" ds:itemID="{A02C0E51-10B0-4650-84D0-11D72737E0B1}"/>
</file>

<file path=customXml/itemProps2.xml><?xml version="1.0" encoding="utf-8"?>
<ds:datastoreItem xmlns:ds="http://schemas.openxmlformats.org/officeDocument/2006/customXml" ds:itemID="{37CE42D2-033C-45B1-9C30-508338463400}"/>
</file>

<file path=customXml/itemProps3.xml><?xml version="1.0" encoding="utf-8"?>
<ds:datastoreItem xmlns:ds="http://schemas.openxmlformats.org/officeDocument/2006/customXml" ds:itemID="{3EF6A61F-1CEA-470C-ADFD-DF314D37C4F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NHS SWL ICB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Aarti Velani (NHS South West london ICB)</dc:creator>
  <cp:keywords/>
  <dc:description/>
  <cp:lastModifiedBy>Aarti Velani (NHS South West london ICB)</cp:lastModifiedBy>
  <cp:revision>10</cp:revision>
  <dcterms:created xsi:type="dcterms:W3CDTF">2024-05-02T12:49:00Z</dcterms:created>
  <dcterms:modified xsi:type="dcterms:W3CDTF">2024-07-03T14:56:39Z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0x010100FBA7DB4AF249DA4A93166A0302B4ED20</vt:lpwstr>
  </property>
</Properties>
</file>